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C05199" w:rsidRDefault="006761B6" w:rsidP="006761B6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>
        <w:rPr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05199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 xml:space="preserve">HÉVÍZ VÁROS </w:t>
      </w:r>
      <w:r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>POLGÁRMESTERE</w:t>
      </w: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  <w:r>
        <w:rPr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calaSans" w:hAnsi="ScalaSans" w:cs="ScalaSans"/>
          <w:color w:val="auto"/>
          <w:spacing w:val="7"/>
        </w:rPr>
        <w:t>8380 Hévíz, Kossuth Lajos u. 1.</w:t>
      </w:r>
    </w:p>
    <w:p w:rsidR="006761B6" w:rsidRPr="00AD46A8" w:rsidRDefault="006761B6" w:rsidP="006761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42A4" w:rsidRDefault="00FE42A4"/>
    <w:p w:rsidR="008E2138" w:rsidRDefault="008E2138"/>
    <w:p w:rsidR="008E2138" w:rsidRDefault="008E2138"/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="00AC69D2">
        <w:rPr>
          <w:rFonts w:ascii="Arial" w:hAnsi="Arial" w:cs="Arial"/>
          <w:sz w:val="24"/>
          <w:szCs w:val="24"/>
        </w:rPr>
        <w:t>SZO</w:t>
      </w:r>
      <w:r w:rsidRPr="00956A7D">
        <w:rPr>
          <w:rFonts w:ascii="Arial" w:hAnsi="Arial" w:cs="Arial"/>
          <w:sz w:val="24"/>
          <w:szCs w:val="24"/>
        </w:rPr>
        <w:t>/</w:t>
      </w:r>
      <w:r w:rsidR="00D87BA1">
        <w:rPr>
          <w:rFonts w:ascii="Arial" w:hAnsi="Arial" w:cs="Arial"/>
          <w:sz w:val="24"/>
          <w:szCs w:val="24"/>
        </w:rPr>
        <w:t>551-</w:t>
      </w:r>
      <w:r w:rsidR="00CD1A01">
        <w:rPr>
          <w:rFonts w:ascii="Arial" w:hAnsi="Arial" w:cs="Arial"/>
          <w:sz w:val="24"/>
          <w:szCs w:val="24"/>
        </w:rPr>
        <w:t>3</w:t>
      </w:r>
      <w:r w:rsidR="00AC69D2">
        <w:rPr>
          <w:rFonts w:ascii="Arial" w:hAnsi="Arial" w:cs="Arial"/>
          <w:sz w:val="24"/>
          <w:szCs w:val="24"/>
        </w:rPr>
        <w:t>/201</w:t>
      </w:r>
      <w:r w:rsidR="007B19D7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>.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8E2138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E012A4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2D4BC8" w:rsidRDefault="007B19D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2017. </w:t>
      </w:r>
      <w:r w:rsidR="005F3207" w:rsidRPr="0058449D">
        <w:rPr>
          <w:rFonts w:ascii="Arial" w:hAnsi="Arial" w:cs="Arial"/>
          <w:b/>
          <w:sz w:val="24"/>
          <w:szCs w:val="24"/>
        </w:rPr>
        <w:t>szeptember 28-</w:t>
      </w:r>
      <w:r w:rsidRPr="0058449D">
        <w:rPr>
          <w:rFonts w:ascii="Arial" w:hAnsi="Arial" w:cs="Arial"/>
          <w:b/>
          <w:sz w:val="24"/>
          <w:szCs w:val="24"/>
        </w:rPr>
        <w:t>ai</w:t>
      </w:r>
      <w:r w:rsidR="008E2138" w:rsidRPr="0058449D">
        <w:rPr>
          <w:rFonts w:ascii="Arial" w:hAnsi="Arial" w:cs="Arial"/>
          <w:b/>
          <w:sz w:val="24"/>
          <w:szCs w:val="24"/>
        </w:rPr>
        <w:t xml:space="preserve"> </w:t>
      </w:r>
      <w:r w:rsidR="008E2138">
        <w:rPr>
          <w:rFonts w:ascii="Arial" w:hAnsi="Arial" w:cs="Arial"/>
          <w:b/>
          <w:sz w:val="24"/>
          <w:szCs w:val="24"/>
        </w:rPr>
        <w:t xml:space="preserve">nyilvános </w:t>
      </w:r>
      <w:r w:rsidR="008E2138" w:rsidRPr="002D4BC8">
        <w:rPr>
          <w:rFonts w:ascii="Arial" w:hAnsi="Arial" w:cs="Arial"/>
          <w:b/>
          <w:sz w:val="24"/>
          <w:szCs w:val="24"/>
        </w:rPr>
        <w:t>ülésére</w:t>
      </w:r>
    </w:p>
    <w:p w:rsidR="008E2138" w:rsidRPr="002D4BC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E9753A" w:rsidRDefault="007B19D7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Tárgy: </w:t>
      </w:r>
      <w:r w:rsidR="00E9753A" w:rsidRPr="00E9753A">
        <w:rPr>
          <w:rFonts w:ascii="Arial" w:hAnsi="Arial" w:cs="Arial"/>
          <w:sz w:val="24"/>
          <w:szCs w:val="24"/>
        </w:rPr>
        <w:t>Kustos Antalné és Tóth Péter</w:t>
      </w:r>
      <w:r w:rsidR="00D87BA1" w:rsidRPr="00E9753A">
        <w:rPr>
          <w:rFonts w:ascii="Arial" w:hAnsi="Arial" w:cs="Arial"/>
          <w:sz w:val="24"/>
          <w:szCs w:val="24"/>
        </w:rPr>
        <w:t xml:space="preserve"> </w:t>
      </w:r>
      <w:r w:rsidRPr="00E9753A">
        <w:rPr>
          <w:rFonts w:ascii="Arial" w:hAnsi="Arial" w:cs="Arial"/>
          <w:sz w:val="24"/>
          <w:szCs w:val="24"/>
        </w:rPr>
        <w:t>felajánlása</w:t>
      </w:r>
      <w:r w:rsidR="00E9753A">
        <w:rPr>
          <w:rFonts w:ascii="Arial" w:hAnsi="Arial" w:cs="Arial"/>
          <w:sz w:val="24"/>
          <w:szCs w:val="24"/>
        </w:rPr>
        <w:t xml:space="preserve"> a</w:t>
      </w:r>
      <w:r w:rsidR="00E9753A" w:rsidRPr="00E9753A">
        <w:rPr>
          <w:rFonts w:ascii="Arial" w:hAnsi="Arial" w:cs="Arial"/>
          <w:sz w:val="24"/>
          <w:szCs w:val="24"/>
        </w:rPr>
        <w:t xml:space="preserve"> Hévíz (külterület) 022/24. és 022/37. hrsz-ú</w:t>
      </w:r>
      <w:r w:rsidRPr="00E9753A">
        <w:rPr>
          <w:rFonts w:ascii="Arial" w:hAnsi="Arial" w:cs="Arial"/>
          <w:sz w:val="24"/>
          <w:szCs w:val="24"/>
        </w:rPr>
        <w:t xml:space="preserve"> ingatlan</w:t>
      </w:r>
      <w:r w:rsidR="00EF62E1">
        <w:rPr>
          <w:rFonts w:ascii="Arial" w:hAnsi="Arial" w:cs="Arial"/>
          <w:sz w:val="24"/>
          <w:szCs w:val="24"/>
        </w:rPr>
        <w:t>o</w:t>
      </w:r>
      <w:r w:rsidRPr="00E9753A">
        <w:rPr>
          <w:rFonts w:ascii="Arial" w:hAnsi="Arial" w:cs="Arial"/>
          <w:sz w:val="24"/>
          <w:szCs w:val="24"/>
        </w:rPr>
        <w:t>k eladására</w:t>
      </w:r>
      <w:r w:rsidR="00EF62E1">
        <w:rPr>
          <w:rFonts w:ascii="Arial" w:hAnsi="Arial" w:cs="Arial"/>
          <w:sz w:val="24"/>
          <w:szCs w:val="24"/>
        </w:rPr>
        <w:t xml:space="preserve"> vonatkozóan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27CE7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Az előterjesztő:</w:t>
      </w:r>
      <w:r w:rsidRPr="002D4BC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>
          <w:rPr>
            <w:rFonts w:ascii="Arial" w:hAnsi="Arial" w:cs="Arial"/>
            <w:sz w:val="24"/>
            <w:szCs w:val="24"/>
          </w:rPr>
          <w:t>Papp Gábor</w:t>
        </w:r>
      </w:smartTag>
      <w:r>
        <w:rPr>
          <w:rFonts w:ascii="Arial" w:hAnsi="Arial" w:cs="Arial"/>
          <w:sz w:val="24"/>
          <w:szCs w:val="24"/>
        </w:rPr>
        <w:t xml:space="preserve"> polgármester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AC69D2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AC69D2">
        <w:rPr>
          <w:rFonts w:ascii="Arial" w:hAnsi="Arial" w:cs="Arial"/>
          <w:b/>
          <w:sz w:val="24"/>
          <w:szCs w:val="24"/>
        </w:rPr>
        <w:t xml:space="preserve">Készítette: </w:t>
      </w:r>
      <w:r w:rsidRPr="00AC69D2">
        <w:rPr>
          <w:rFonts w:ascii="Arial" w:hAnsi="Arial" w:cs="Arial"/>
          <w:sz w:val="24"/>
          <w:szCs w:val="24"/>
        </w:rPr>
        <w:t xml:space="preserve"> </w:t>
      </w:r>
      <w:r w:rsidRPr="00AC69D2">
        <w:rPr>
          <w:rFonts w:ascii="Arial" w:hAnsi="Arial" w:cs="Arial"/>
          <w:sz w:val="24"/>
          <w:szCs w:val="24"/>
        </w:rPr>
        <w:tab/>
      </w:r>
      <w:r w:rsidR="00AC69D2" w:rsidRPr="00AC69D2">
        <w:rPr>
          <w:rFonts w:ascii="Arial" w:hAnsi="Arial" w:cs="Arial"/>
          <w:sz w:val="24"/>
          <w:szCs w:val="24"/>
        </w:rPr>
        <w:t>dr. Keserű Klaudia jogász</w:t>
      </w:r>
    </w:p>
    <w:p w:rsidR="008E2138" w:rsidRPr="00AC69D2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8E2138" w:rsidRPr="00AC69D2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AC69D2">
        <w:rPr>
          <w:rFonts w:ascii="Arial" w:hAnsi="Arial" w:cs="Arial"/>
          <w:sz w:val="24"/>
          <w:szCs w:val="24"/>
        </w:rPr>
        <w:tab/>
      </w:r>
    </w:p>
    <w:p w:rsidR="008E2138" w:rsidRPr="00AC69D2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C69D2">
        <w:rPr>
          <w:rFonts w:ascii="Arial" w:hAnsi="Arial" w:cs="Arial"/>
          <w:b/>
          <w:sz w:val="24"/>
          <w:szCs w:val="24"/>
        </w:rPr>
        <w:t>Megtárgyalta:</w:t>
      </w:r>
      <w:r w:rsidRPr="00AC69D2">
        <w:rPr>
          <w:rFonts w:ascii="Arial" w:hAnsi="Arial" w:cs="Arial"/>
          <w:sz w:val="24"/>
          <w:szCs w:val="24"/>
        </w:rPr>
        <w:t xml:space="preserve"> </w:t>
      </w:r>
      <w:r w:rsidRPr="00AC69D2">
        <w:rPr>
          <w:rFonts w:ascii="Arial" w:hAnsi="Arial" w:cs="Arial"/>
          <w:sz w:val="24"/>
          <w:szCs w:val="24"/>
        </w:rPr>
        <w:tab/>
      </w:r>
      <w:r w:rsidR="00AC69D2">
        <w:rPr>
          <w:rFonts w:ascii="Arial" w:hAnsi="Arial" w:cs="Arial"/>
          <w:sz w:val="24"/>
          <w:szCs w:val="24"/>
        </w:rPr>
        <w:t>Pénzügyi, Turisztikai és Városfejlesztési</w:t>
      </w:r>
      <w:r w:rsidRPr="00AC69D2">
        <w:rPr>
          <w:rFonts w:ascii="Arial" w:hAnsi="Arial" w:cs="Arial"/>
          <w:sz w:val="24"/>
          <w:szCs w:val="24"/>
        </w:rPr>
        <w:t xml:space="preserve"> Bizottság</w:t>
      </w:r>
    </w:p>
    <w:p w:rsidR="008E213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27CE7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dr. Tüske Róbert jegyző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:rsidR="008E2138" w:rsidRPr="002D4BC8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2D4BC8">
        <w:rPr>
          <w:rFonts w:ascii="Arial" w:hAnsi="Arial" w:cs="Arial"/>
          <w:sz w:val="24"/>
          <w:szCs w:val="24"/>
        </w:rPr>
        <w:t>polgármester</w:t>
      </w:r>
    </w:p>
    <w:p w:rsidR="00C610AA" w:rsidRDefault="00C610AA"/>
    <w:p w:rsidR="00801CE1" w:rsidRDefault="00801CE1"/>
    <w:p w:rsidR="007B19D7" w:rsidRDefault="007B19D7"/>
    <w:p w:rsidR="007B19D7" w:rsidRDefault="007B19D7"/>
    <w:p w:rsidR="007B19D7" w:rsidRDefault="007B19D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72122" w:rsidRDefault="00F72122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1.</w:t>
      </w:r>
    </w:p>
    <w:p w:rsidR="007B19D7" w:rsidRDefault="007B19D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7B19D7" w:rsidRDefault="007B19D7" w:rsidP="00AC69D2">
      <w:pPr>
        <w:pStyle w:val="Szvegtrzs3"/>
        <w:shd w:val="clear" w:color="auto" w:fill="auto"/>
        <w:spacing w:line="276" w:lineRule="auto"/>
        <w:ind w:left="20" w:firstLine="0"/>
        <w:jc w:val="both"/>
        <w:rPr>
          <w:sz w:val="22"/>
          <w:szCs w:val="22"/>
        </w:rPr>
      </w:pPr>
    </w:p>
    <w:p w:rsidR="00AC69D2" w:rsidRPr="00161756" w:rsidRDefault="007B19D7" w:rsidP="00161756">
      <w:pPr>
        <w:pStyle w:val="Szvegtrzs3"/>
        <w:shd w:val="clear" w:color="auto" w:fill="auto"/>
        <w:spacing w:line="276" w:lineRule="auto"/>
        <w:ind w:left="20" w:firstLine="0"/>
        <w:jc w:val="both"/>
        <w:rPr>
          <w:sz w:val="22"/>
          <w:szCs w:val="22"/>
        </w:rPr>
      </w:pPr>
      <w:r w:rsidRPr="00161756">
        <w:rPr>
          <w:sz w:val="22"/>
          <w:szCs w:val="22"/>
        </w:rPr>
        <w:t>Tisztel</w:t>
      </w:r>
      <w:r w:rsidR="00AC69D2" w:rsidRPr="00161756">
        <w:rPr>
          <w:sz w:val="22"/>
          <w:szCs w:val="22"/>
        </w:rPr>
        <w:t>t Képviselő-testület!</w:t>
      </w:r>
    </w:p>
    <w:p w:rsidR="007B19D7" w:rsidRPr="00161756" w:rsidRDefault="007B19D7" w:rsidP="00161756">
      <w:pPr>
        <w:pStyle w:val="Szvegtrzs3"/>
        <w:shd w:val="clear" w:color="auto" w:fill="auto"/>
        <w:spacing w:line="276" w:lineRule="auto"/>
        <w:ind w:left="20" w:firstLine="0"/>
        <w:jc w:val="both"/>
        <w:rPr>
          <w:sz w:val="22"/>
          <w:szCs w:val="22"/>
        </w:rPr>
      </w:pPr>
    </w:p>
    <w:p w:rsidR="005F3207" w:rsidRPr="0058449D" w:rsidRDefault="00D87BA1" w:rsidP="00161756">
      <w:pPr>
        <w:pStyle w:val="Szvegtrzs3"/>
        <w:shd w:val="clear" w:color="auto" w:fill="auto"/>
        <w:spacing w:line="276" w:lineRule="auto"/>
        <w:ind w:left="23" w:right="20" w:firstLine="0"/>
        <w:jc w:val="both"/>
        <w:rPr>
          <w:sz w:val="22"/>
          <w:szCs w:val="22"/>
        </w:rPr>
      </w:pPr>
      <w:r w:rsidRPr="0058449D">
        <w:rPr>
          <w:sz w:val="22"/>
          <w:szCs w:val="22"/>
        </w:rPr>
        <w:t>Kustos Antalné hévízi</w:t>
      </w:r>
      <w:r w:rsidR="007B19D7" w:rsidRPr="0058449D">
        <w:rPr>
          <w:sz w:val="22"/>
          <w:szCs w:val="22"/>
        </w:rPr>
        <w:t xml:space="preserve"> és </w:t>
      </w:r>
      <w:r w:rsidRPr="0058449D">
        <w:rPr>
          <w:sz w:val="22"/>
          <w:szCs w:val="22"/>
        </w:rPr>
        <w:t xml:space="preserve">Tóth Péter cserszegtomaji </w:t>
      </w:r>
      <w:r w:rsidR="007B19D7" w:rsidRPr="0058449D">
        <w:rPr>
          <w:sz w:val="22"/>
          <w:szCs w:val="22"/>
        </w:rPr>
        <w:t xml:space="preserve">lakosoktól </w:t>
      </w:r>
      <w:r w:rsidR="005F3207" w:rsidRPr="0058449D">
        <w:rPr>
          <w:sz w:val="22"/>
          <w:szCs w:val="22"/>
        </w:rPr>
        <w:t>kezdeményezés</w:t>
      </w:r>
      <w:r w:rsidR="007B19D7" w:rsidRPr="0058449D">
        <w:rPr>
          <w:sz w:val="22"/>
          <w:szCs w:val="22"/>
        </w:rPr>
        <w:t xml:space="preserve"> érkezett</w:t>
      </w:r>
      <w:r w:rsidR="005F3207" w:rsidRPr="0058449D">
        <w:rPr>
          <w:sz w:val="22"/>
          <w:szCs w:val="22"/>
        </w:rPr>
        <w:t xml:space="preserve"> a következő ingatlanaik Hévíz Város Önkormányzat részére történő értékesítésére:</w:t>
      </w:r>
    </w:p>
    <w:p w:rsidR="005F3207" w:rsidRPr="0058449D" w:rsidRDefault="005F3207" w:rsidP="00161756">
      <w:pPr>
        <w:pStyle w:val="Szvegtrzs3"/>
        <w:shd w:val="clear" w:color="auto" w:fill="auto"/>
        <w:spacing w:line="276" w:lineRule="auto"/>
        <w:ind w:left="23" w:right="20" w:firstLine="0"/>
        <w:jc w:val="both"/>
        <w:rPr>
          <w:sz w:val="22"/>
          <w:szCs w:val="22"/>
        </w:rPr>
      </w:pPr>
    </w:p>
    <w:p w:rsidR="007B19D7" w:rsidRPr="0058449D" w:rsidRDefault="005F3207" w:rsidP="00161756">
      <w:pPr>
        <w:pStyle w:val="Szvegtrzs3"/>
        <w:shd w:val="clear" w:color="auto" w:fill="auto"/>
        <w:spacing w:line="276" w:lineRule="auto"/>
        <w:ind w:left="23" w:right="20" w:firstLine="0"/>
        <w:jc w:val="both"/>
        <w:rPr>
          <w:sz w:val="22"/>
          <w:szCs w:val="22"/>
        </w:rPr>
      </w:pPr>
      <w:r w:rsidRPr="0058449D">
        <w:rPr>
          <w:sz w:val="22"/>
          <w:szCs w:val="22"/>
        </w:rPr>
        <w:t xml:space="preserve">1. </w:t>
      </w:r>
      <w:r w:rsidR="00D87BA1" w:rsidRPr="0058449D">
        <w:rPr>
          <w:sz w:val="22"/>
          <w:szCs w:val="22"/>
        </w:rPr>
        <w:t>A Hévíz (külterület) 022/24. hrsz-ú ingatlan</w:t>
      </w:r>
      <w:r w:rsidR="007B19D7" w:rsidRPr="0058449D">
        <w:rPr>
          <w:sz w:val="22"/>
          <w:szCs w:val="22"/>
        </w:rPr>
        <w:t xml:space="preserve">, </w:t>
      </w:r>
      <w:r w:rsidR="00D87BA1" w:rsidRPr="0058449D">
        <w:rPr>
          <w:sz w:val="22"/>
          <w:szCs w:val="22"/>
        </w:rPr>
        <w:t>7036</w:t>
      </w:r>
      <w:r w:rsidR="007B19D7" w:rsidRPr="0058449D">
        <w:rPr>
          <w:sz w:val="22"/>
          <w:szCs w:val="22"/>
        </w:rPr>
        <w:t xml:space="preserve"> m² nagyságú, „szántó” és „rét” művelési ágú terület, amely </w:t>
      </w:r>
      <w:r w:rsidR="004B0440" w:rsidRPr="0058449D">
        <w:rPr>
          <w:sz w:val="22"/>
          <w:szCs w:val="22"/>
        </w:rPr>
        <w:t>Kustos Antalné és Tóth Péter</w:t>
      </w:r>
      <w:r w:rsidR="007B19D7" w:rsidRPr="0058449D">
        <w:rPr>
          <w:sz w:val="22"/>
          <w:szCs w:val="22"/>
        </w:rPr>
        <w:t xml:space="preserve"> 1/2 -1/2 arányú tulajdonát képezi. Az ingatlant terheli az E.ON Dél-dunántúli Áramhálózati Zrt. javára </w:t>
      </w:r>
      <w:r w:rsidR="004B0440" w:rsidRPr="0058449D">
        <w:rPr>
          <w:sz w:val="22"/>
          <w:szCs w:val="22"/>
        </w:rPr>
        <w:t>576</w:t>
      </w:r>
      <w:r w:rsidR="007B19D7" w:rsidRPr="0058449D">
        <w:rPr>
          <w:sz w:val="22"/>
          <w:szCs w:val="22"/>
        </w:rPr>
        <w:t xml:space="preserve">  m² nagyságú területre bejegyzett vezetékjog. </w:t>
      </w:r>
    </w:p>
    <w:p w:rsidR="00D87BA1" w:rsidRPr="0058449D" w:rsidRDefault="00D87BA1" w:rsidP="00161756">
      <w:pPr>
        <w:pStyle w:val="Szvegtrzs3"/>
        <w:shd w:val="clear" w:color="auto" w:fill="auto"/>
        <w:spacing w:line="276" w:lineRule="auto"/>
        <w:ind w:left="23" w:right="20" w:firstLine="0"/>
        <w:jc w:val="both"/>
        <w:rPr>
          <w:sz w:val="22"/>
          <w:szCs w:val="22"/>
        </w:rPr>
      </w:pPr>
    </w:p>
    <w:p w:rsidR="004B0440" w:rsidRPr="0058449D" w:rsidRDefault="005F3207" w:rsidP="004B0440">
      <w:pPr>
        <w:pStyle w:val="Szvegtrzs3"/>
        <w:shd w:val="clear" w:color="auto" w:fill="auto"/>
        <w:spacing w:line="276" w:lineRule="auto"/>
        <w:ind w:left="23" w:right="20" w:firstLine="0"/>
        <w:jc w:val="both"/>
        <w:rPr>
          <w:sz w:val="22"/>
          <w:szCs w:val="22"/>
        </w:rPr>
      </w:pPr>
      <w:r w:rsidRPr="0058449D">
        <w:rPr>
          <w:sz w:val="22"/>
          <w:szCs w:val="22"/>
        </w:rPr>
        <w:t xml:space="preserve">2. </w:t>
      </w:r>
      <w:r w:rsidR="004B0440" w:rsidRPr="0058449D">
        <w:rPr>
          <w:sz w:val="22"/>
          <w:szCs w:val="22"/>
        </w:rPr>
        <w:t xml:space="preserve">A Hévíz (külterület) 022/37. hrsz-ú ingatlan, 6341 m² nagyságú, „szántó” és „rét” művelési ágú terület szintén Kustos Antalné és Tóth Péter 1/2 -1/2 arányú tulajdonát képezi. Az ingatlant terheli az E.ON Dél-dunántúli Áramhálózati Zrt. javára 1456  m² nagyságú területre bejegyzett vezetékjog. </w:t>
      </w:r>
    </w:p>
    <w:p w:rsidR="004B0440" w:rsidRDefault="004B0440" w:rsidP="00161756">
      <w:pPr>
        <w:pStyle w:val="Szvegtrzs3"/>
        <w:shd w:val="clear" w:color="auto" w:fill="auto"/>
        <w:spacing w:line="276" w:lineRule="auto"/>
        <w:ind w:left="23" w:right="20" w:firstLine="0"/>
        <w:jc w:val="both"/>
        <w:rPr>
          <w:sz w:val="22"/>
          <w:szCs w:val="22"/>
        </w:rPr>
      </w:pPr>
    </w:p>
    <w:p w:rsidR="00D87BA1" w:rsidRDefault="004B0440" w:rsidP="00161756">
      <w:pPr>
        <w:pStyle w:val="Szvegtrzs3"/>
        <w:shd w:val="clear" w:color="auto" w:fill="auto"/>
        <w:spacing w:line="276" w:lineRule="auto"/>
        <w:ind w:left="23" w:right="20" w:firstLine="0"/>
        <w:jc w:val="both"/>
        <w:rPr>
          <w:sz w:val="22"/>
          <w:szCs w:val="22"/>
        </w:rPr>
      </w:pPr>
      <w:r>
        <w:rPr>
          <w:sz w:val="22"/>
          <w:szCs w:val="22"/>
        </w:rPr>
        <w:t>A nevezett két ingatlan az Önkormányzat tulajdonában álló „Hosszúföldek” ingatlantól délre található. Jelen előterjesztés 1. mellékletét képezi azon térképmetszet, melyen a felajánlott ingatlanok (kék színnel jelölve) közelében található önkormányzati in</w:t>
      </w:r>
      <w:r w:rsidR="00081E10">
        <w:rPr>
          <w:sz w:val="22"/>
          <w:szCs w:val="22"/>
        </w:rPr>
        <w:t>g</w:t>
      </w:r>
      <w:r>
        <w:rPr>
          <w:sz w:val="22"/>
          <w:szCs w:val="22"/>
        </w:rPr>
        <w:t>atlanok is jelölve vannak (sárga színnel).</w:t>
      </w:r>
    </w:p>
    <w:p w:rsidR="004B0440" w:rsidRDefault="004B0440" w:rsidP="00161756">
      <w:pPr>
        <w:pStyle w:val="Szvegtrzs3"/>
        <w:shd w:val="clear" w:color="auto" w:fill="auto"/>
        <w:spacing w:line="276" w:lineRule="auto"/>
        <w:ind w:left="23" w:right="20" w:firstLine="0"/>
        <w:jc w:val="both"/>
        <w:rPr>
          <w:sz w:val="22"/>
          <w:szCs w:val="22"/>
        </w:rPr>
      </w:pPr>
    </w:p>
    <w:p w:rsidR="00D87BA1" w:rsidRPr="00B63404" w:rsidRDefault="00D87BA1" w:rsidP="00D87BA1">
      <w:pPr>
        <w:spacing w:after="0"/>
        <w:jc w:val="both"/>
        <w:rPr>
          <w:rFonts w:ascii="Arial" w:hAnsi="Arial" w:cs="Arial"/>
        </w:rPr>
      </w:pPr>
      <w:r w:rsidRPr="00B63404">
        <w:rPr>
          <w:rFonts w:ascii="Arial" w:hAnsi="Arial" w:cs="Arial"/>
        </w:rPr>
        <w:t>Az értékesítésre szánt ingatlanrész Hévíz Város Szabályozás</w:t>
      </w:r>
      <w:r>
        <w:rPr>
          <w:rFonts w:ascii="Arial" w:hAnsi="Arial" w:cs="Arial"/>
        </w:rPr>
        <w:t xml:space="preserve">i tervében </w:t>
      </w:r>
      <w:r w:rsidRPr="00D87BA1">
        <w:rPr>
          <w:rFonts w:ascii="Arial" w:hAnsi="Arial" w:cs="Arial"/>
          <w:b/>
        </w:rPr>
        <w:t>Mk jelű</w:t>
      </w:r>
      <w:r>
        <w:rPr>
          <w:rFonts w:ascii="Arial" w:hAnsi="Arial" w:cs="Arial"/>
        </w:rPr>
        <w:t>, kertes mezőgazdasági övezetbe esik</w:t>
      </w:r>
      <w:r w:rsidRPr="00B63404">
        <w:rPr>
          <w:rFonts w:ascii="Arial" w:hAnsi="Arial" w:cs="Arial"/>
        </w:rPr>
        <w:t>:</w:t>
      </w:r>
    </w:p>
    <w:p w:rsidR="00D87BA1" w:rsidRPr="00161756" w:rsidRDefault="00D87BA1" w:rsidP="00161756">
      <w:pPr>
        <w:pStyle w:val="Szvegtrzs3"/>
        <w:shd w:val="clear" w:color="auto" w:fill="auto"/>
        <w:spacing w:line="276" w:lineRule="auto"/>
        <w:ind w:left="23" w:right="20" w:firstLine="0"/>
        <w:jc w:val="both"/>
        <w:rPr>
          <w:sz w:val="22"/>
          <w:szCs w:val="22"/>
        </w:rPr>
      </w:pPr>
    </w:p>
    <w:p w:rsidR="000A6A6F" w:rsidRDefault="000A6A6F" w:rsidP="00161756">
      <w:pPr>
        <w:pStyle w:val="Szvegtrzs3"/>
        <w:shd w:val="clear" w:color="auto" w:fill="auto"/>
        <w:spacing w:line="276" w:lineRule="auto"/>
        <w:ind w:left="23" w:right="20" w:firstLine="0"/>
        <w:jc w:val="both"/>
        <w:rPr>
          <w:sz w:val="22"/>
          <w:szCs w:val="22"/>
        </w:rPr>
      </w:pPr>
    </w:p>
    <w:p w:rsidR="00D87BA1" w:rsidRDefault="00D87BA1" w:rsidP="00161756">
      <w:pPr>
        <w:pStyle w:val="Szvegtrzs3"/>
        <w:shd w:val="clear" w:color="auto" w:fill="auto"/>
        <w:spacing w:line="276" w:lineRule="auto"/>
        <w:ind w:left="23" w:right="20" w:firstLine="0"/>
        <w:jc w:val="both"/>
        <w:rPr>
          <w:sz w:val="22"/>
          <w:szCs w:val="22"/>
        </w:rPr>
      </w:pPr>
      <w:r>
        <w:rPr>
          <w:noProof/>
          <w:lang w:eastAsia="hu-HU"/>
        </w:rPr>
        <w:drawing>
          <wp:inline distT="0" distB="0" distL="0" distR="0" wp14:anchorId="61E86F2F" wp14:editId="1D4F36A3">
            <wp:extent cx="5615940" cy="3143250"/>
            <wp:effectExtent l="0" t="0" r="381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314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7BA1" w:rsidRDefault="00D87BA1" w:rsidP="00161756">
      <w:pPr>
        <w:pStyle w:val="Szvegtrzs3"/>
        <w:shd w:val="clear" w:color="auto" w:fill="auto"/>
        <w:spacing w:line="276" w:lineRule="auto"/>
        <w:ind w:left="23" w:right="20" w:firstLine="0"/>
        <w:jc w:val="both"/>
        <w:rPr>
          <w:sz w:val="22"/>
          <w:szCs w:val="22"/>
        </w:rPr>
      </w:pPr>
    </w:p>
    <w:p w:rsidR="00940340" w:rsidRPr="005F3207" w:rsidRDefault="00940340" w:rsidP="00161756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  <w:r w:rsidRPr="005F3207">
        <w:rPr>
          <w:sz w:val="22"/>
          <w:szCs w:val="22"/>
        </w:rPr>
        <w:t>Magyarország alaptörvényének 38. cikk (1) bekezdése szerint az állam és a helyi önkormányzatok tulajdona nemzeti vagyon. A nemzeti vagyon kezelésének és védelmének célja a közérdek szolgálata, a közös szükségletek kielégítése és a természeti erőforrások megóvása, valamint a jövő nemzedékek szükségleteinek figyelembevétele. A nemzeti vagyon megőrzésének, védelmének és a nemzeti vagyonnal való felelős gazdálkodásnak a követelményeit sarkalatos törvény határozza meg.</w:t>
      </w:r>
    </w:p>
    <w:p w:rsidR="00940340" w:rsidRPr="005F3207" w:rsidRDefault="00940340" w:rsidP="00161756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940340" w:rsidRPr="005F3207" w:rsidRDefault="00940340" w:rsidP="00161756">
      <w:pPr>
        <w:pStyle w:val="Szvegtrzs3"/>
        <w:spacing w:line="276" w:lineRule="auto"/>
        <w:ind w:left="20" w:right="20" w:hanging="20"/>
        <w:jc w:val="both"/>
        <w:rPr>
          <w:sz w:val="22"/>
          <w:szCs w:val="22"/>
        </w:rPr>
      </w:pPr>
      <w:r w:rsidRPr="005F3207">
        <w:rPr>
          <w:sz w:val="22"/>
          <w:szCs w:val="22"/>
        </w:rPr>
        <w:t>Az Alaptörvényben nevezett „sarkalatos törvény” a nemzeti vagyonról szóló 2011. évi CXCVI. törvény. A törvény 7. § (1) bekezdése szerint a nemzeti vagyon alapvető rendeltetése a közfeladat ellátásának biztosítása, ideértve a lakosság közszolgáltatásokkal való ellátását és e feladatok ellátásához szükséges infrastruktúra biztosítását. A nemzeti vagyonnal felelős módon, rendeltetésszerűen kell gazdálkodni.</w:t>
      </w:r>
    </w:p>
    <w:p w:rsidR="00940340" w:rsidRPr="005F3207" w:rsidRDefault="00940340" w:rsidP="00161756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940340" w:rsidRPr="00E46B95" w:rsidRDefault="00940340" w:rsidP="00A750F5">
      <w:pPr>
        <w:spacing w:after="0"/>
        <w:jc w:val="both"/>
        <w:rPr>
          <w:rFonts w:ascii="Arial" w:hAnsi="Arial" w:cs="Arial"/>
          <w:bCs/>
        </w:rPr>
      </w:pPr>
      <w:r w:rsidRPr="005F3207">
        <w:rPr>
          <w:rFonts w:ascii="Arial" w:hAnsi="Arial" w:cs="Arial"/>
          <w:bCs/>
        </w:rPr>
        <w:t xml:space="preserve">Hévíz Város Önkormányzat Képviselő-testületének a vagyongazdálkodásról szóló 22/2014. (IV. 29.) önkormányzati rendelete szabályozza a felajánlott vagyonnal kapcsolatos eljárást. </w:t>
      </w:r>
      <w:r w:rsidRPr="00E46B95">
        <w:rPr>
          <w:rFonts w:ascii="Arial" w:hAnsi="Arial" w:cs="Arial"/>
          <w:bCs/>
        </w:rPr>
        <w:t xml:space="preserve">A </w:t>
      </w:r>
      <w:r w:rsidR="00A750F5" w:rsidRPr="00E46B95">
        <w:rPr>
          <w:rFonts w:ascii="Arial" w:hAnsi="Arial" w:cs="Arial"/>
          <w:bCs/>
        </w:rPr>
        <w:t xml:space="preserve">rendelet 11. §-a alapján az önkormányzati vagyonra vonatkozó döntéseket a Képviselő-testületnek </w:t>
      </w:r>
      <w:r w:rsidR="00E46B95" w:rsidRPr="00E46B95">
        <w:rPr>
          <w:rFonts w:ascii="Arial" w:hAnsi="Arial" w:cs="Arial"/>
          <w:bCs/>
        </w:rPr>
        <w:t>jogosult meghozni</w:t>
      </w:r>
      <w:r w:rsidR="00A750F5" w:rsidRPr="00E46B95">
        <w:rPr>
          <w:rFonts w:ascii="Arial" w:hAnsi="Arial" w:cs="Arial"/>
          <w:bCs/>
        </w:rPr>
        <w:t>.</w:t>
      </w:r>
    </w:p>
    <w:p w:rsidR="00A750F5" w:rsidRPr="005F3207" w:rsidRDefault="00A750F5" w:rsidP="00A750F5">
      <w:pPr>
        <w:spacing w:after="0"/>
        <w:jc w:val="both"/>
        <w:rPr>
          <w:i/>
          <w:color w:val="00B0F0"/>
          <w:u w:val="single"/>
        </w:rPr>
      </w:pPr>
    </w:p>
    <w:p w:rsidR="00940340" w:rsidRPr="00161756" w:rsidRDefault="000A6A6F" w:rsidP="00161756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  <w:r w:rsidRPr="00161756">
        <w:rPr>
          <w:sz w:val="22"/>
          <w:szCs w:val="22"/>
        </w:rPr>
        <w:t>Az ingatlan megvásárlása esetén számolni kell</w:t>
      </w:r>
      <w:r w:rsidR="00940340" w:rsidRPr="00161756">
        <w:rPr>
          <w:sz w:val="22"/>
          <w:szCs w:val="22"/>
        </w:rPr>
        <w:t xml:space="preserve"> a következő költségekkel:</w:t>
      </w:r>
    </w:p>
    <w:p w:rsidR="00940340" w:rsidRPr="00161756" w:rsidRDefault="00940340" w:rsidP="00161756">
      <w:pPr>
        <w:pStyle w:val="Szvegtrzs3"/>
        <w:numPr>
          <w:ilvl w:val="0"/>
          <w:numId w:val="19"/>
        </w:numPr>
        <w:shd w:val="clear" w:color="auto" w:fill="auto"/>
        <w:spacing w:line="276" w:lineRule="auto"/>
        <w:ind w:left="1134" w:right="20"/>
        <w:jc w:val="both"/>
        <w:rPr>
          <w:sz w:val="22"/>
          <w:szCs w:val="22"/>
        </w:rPr>
      </w:pPr>
      <w:r w:rsidRPr="00161756">
        <w:rPr>
          <w:sz w:val="22"/>
          <w:szCs w:val="22"/>
        </w:rPr>
        <w:t>értékbecslés díja</w:t>
      </w:r>
      <w:r w:rsidR="00081E10">
        <w:rPr>
          <w:sz w:val="22"/>
          <w:szCs w:val="22"/>
        </w:rPr>
        <w:t xml:space="preserve"> (kb. 50-60.000.- Forint a két ingatlan vonatkozásában)</w:t>
      </w:r>
    </w:p>
    <w:p w:rsidR="00940340" w:rsidRPr="00161756" w:rsidRDefault="00940340" w:rsidP="00161756">
      <w:pPr>
        <w:pStyle w:val="Szvegtrzs3"/>
        <w:numPr>
          <w:ilvl w:val="0"/>
          <w:numId w:val="19"/>
        </w:numPr>
        <w:shd w:val="clear" w:color="auto" w:fill="auto"/>
        <w:spacing w:line="276" w:lineRule="auto"/>
        <w:ind w:left="1134" w:right="20"/>
        <w:jc w:val="both"/>
        <w:rPr>
          <w:sz w:val="22"/>
          <w:szCs w:val="22"/>
        </w:rPr>
      </w:pPr>
      <w:r w:rsidRPr="00161756">
        <w:rPr>
          <w:sz w:val="22"/>
          <w:szCs w:val="22"/>
        </w:rPr>
        <w:t>ügyvédi díj (adás-vételi szerződés)</w:t>
      </w:r>
    </w:p>
    <w:p w:rsidR="00940340" w:rsidRPr="0058449D" w:rsidRDefault="000A6A6F" w:rsidP="00161756">
      <w:pPr>
        <w:pStyle w:val="Szvegtrzs3"/>
        <w:numPr>
          <w:ilvl w:val="0"/>
          <w:numId w:val="19"/>
        </w:numPr>
        <w:shd w:val="clear" w:color="auto" w:fill="auto"/>
        <w:spacing w:line="276" w:lineRule="auto"/>
        <w:ind w:left="1134" w:right="20"/>
        <w:jc w:val="both"/>
        <w:rPr>
          <w:sz w:val="22"/>
          <w:szCs w:val="22"/>
        </w:rPr>
      </w:pPr>
      <w:r w:rsidRPr="0058449D">
        <w:rPr>
          <w:sz w:val="22"/>
          <w:szCs w:val="22"/>
        </w:rPr>
        <w:t xml:space="preserve">vételár </w:t>
      </w:r>
      <w:r w:rsidR="00940340" w:rsidRPr="0058449D">
        <w:rPr>
          <w:sz w:val="22"/>
          <w:szCs w:val="22"/>
        </w:rPr>
        <w:t>földhivatali bejegyzési illeték</w:t>
      </w:r>
      <w:r w:rsidR="00081E10" w:rsidRPr="0058449D">
        <w:rPr>
          <w:sz w:val="22"/>
          <w:szCs w:val="22"/>
        </w:rPr>
        <w:t xml:space="preserve"> (2×6.600.- Forint)</w:t>
      </w:r>
    </w:p>
    <w:p w:rsidR="00940340" w:rsidRPr="00161756" w:rsidRDefault="00940340" w:rsidP="00161756">
      <w:pPr>
        <w:pStyle w:val="Szvegtrzs3"/>
        <w:numPr>
          <w:ilvl w:val="0"/>
          <w:numId w:val="19"/>
        </w:numPr>
        <w:shd w:val="clear" w:color="auto" w:fill="auto"/>
        <w:spacing w:line="276" w:lineRule="auto"/>
        <w:ind w:left="1134" w:right="20"/>
        <w:jc w:val="both"/>
        <w:rPr>
          <w:sz w:val="22"/>
          <w:szCs w:val="22"/>
        </w:rPr>
      </w:pPr>
      <w:r w:rsidRPr="00161756">
        <w:rPr>
          <w:sz w:val="22"/>
          <w:szCs w:val="22"/>
        </w:rPr>
        <w:t>megvásárolt ingatlan földmérő általi kitűzése (pontos telekviszonyok, telekhatárok meghatározása céljából)</w:t>
      </w:r>
    </w:p>
    <w:p w:rsidR="005F3207" w:rsidRDefault="00940340" w:rsidP="00161756">
      <w:pPr>
        <w:pStyle w:val="Szvegtrzs3"/>
        <w:numPr>
          <w:ilvl w:val="0"/>
          <w:numId w:val="19"/>
        </w:numPr>
        <w:shd w:val="clear" w:color="auto" w:fill="auto"/>
        <w:spacing w:line="276" w:lineRule="auto"/>
        <w:ind w:left="1134" w:right="20"/>
        <w:jc w:val="both"/>
        <w:rPr>
          <w:sz w:val="22"/>
          <w:szCs w:val="22"/>
        </w:rPr>
      </w:pPr>
      <w:r w:rsidRPr="00161756">
        <w:rPr>
          <w:sz w:val="22"/>
          <w:szCs w:val="22"/>
        </w:rPr>
        <w:t>ingatlan gyom-mentesítése, tisztántartása (évente min. két alkalommal)</w:t>
      </w:r>
    </w:p>
    <w:p w:rsidR="00940340" w:rsidRPr="005F3207" w:rsidRDefault="005F3207" w:rsidP="00161756">
      <w:pPr>
        <w:pStyle w:val="Szvegtrzs3"/>
        <w:numPr>
          <w:ilvl w:val="0"/>
          <w:numId w:val="19"/>
        </w:numPr>
        <w:shd w:val="clear" w:color="auto" w:fill="auto"/>
        <w:spacing w:line="276" w:lineRule="auto"/>
        <w:ind w:left="1134" w:right="20"/>
        <w:jc w:val="both"/>
        <w:rPr>
          <w:color w:val="FF0000"/>
          <w:sz w:val="22"/>
          <w:szCs w:val="22"/>
        </w:rPr>
      </w:pPr>
      <w:r w:rsidRPr="0058449D">
        <w:rPr>
          <w:sz w:val="22"/>
          <w:szCs w:val="22"/>
        </w:rPr>
        <w:t>esetleges művelésből történő kivonás</w:t>
      </w:r>
      <w:r w:rsidR="0058449D" w:rsidRPr="0058449D">
        <w:rPr>
          <w:sz w:val="22"/>
          <w:szCs w:val="22"/>
        </w:rPr>
        <w:t>, más célú hasznosítás iránti eljárás díja.</w:t>
      </w:r>
      <w:r w:rsidRPr="0058449D">
        <w:rPr>
          <w:sz w:val="22"/>
          <w:szCs w:val="22"/>
        </w:rPr>
        <w:t xml:space="preserve"> </w:t>
      </w:r>
    </w:p>
    <w:p w:rsidR="00940340" w:rsidRPr="00161756" w:rsidRDefault="00940340" w:rsidP="00161756">
      <w:pPr>
        <w:pStyle w:val="Szvegtrzs3"/>
        <w:shd w:val="clear" w:color="auto" w:fill="auto"/>
        <w:spacing w:line="276" w:lineRule="auto"/>
        <w:ind w:right="20" w:firstLine="0"/>
        <w:jc w:val="both"/>
        <w:rPr>
          <w:sz w:val="22"/>
          <w:szCs w:val="22"/>
        </w:rPr>
      </w:pPr>
    </w:p>
    <w:p w:rsidR="00940340" w:rsidRDefault="00940340" w:rsidP="00161756">
      <w:pPr>
        <w:pStyle w:val="Szvegtrzs3"/>
        <w:shd w:val="clear" w:color="auto" w:fill="auto"/>
        <w:spacing w:line="276" w:lineRule="auto"/>
        <w:ind w:right="20" w:firstLine="0"/>
        <w:jc w:val="both"/>
        <w:rPr>
          <w:sz w:val="22"/>
          <w:szCs w:val="22"/>
        </w:rPr>
      </w:pPr>
      <w:r w:rsidRPr="00161756">
        <w:rPr>
          <w:sz w:val="22"/>
          <w:szCs w:val="22"/>
        </w:rPr>
        <w:t xml:space="preserve">Az ingatlantulajdon megszerzése esetén a döntés előkészítése során vizsgálni kell azt is, hogy az ingatlan megszerzése milyen önkormányzati célok megvalósításához, és milyen feltételek mellett alkalmas. Fel kell tárni a továbbhasznosítás lehetőségeit és a várható üzemeltetési költségek körét és nagyságát is. </w:t>
      </w:r>
      <w:r w:rsidR="008C5EAF">
        <w:rPr>
          <w:sz w:val="22"/>
          <w:szCs w:val="22"/>
        </w:rPr>
        <w:t>Az ingatlant</w:t>
      </w:r>
      <w:r w:rsidRPr="00161756">
        <w:rPr>
          <w:sz w:val="22"/>
          <w:szCs w:val="22"/>
        </w:rPr>
        <w:t xml:space="preserve"> folyamat</w:t>
      </w:r>
      <w:r w:rsidR="007C3121">
        <w:rPr>
          <w:sz w:val="22"/>
          <w:szCs w:val="22"/>
        </w:rPr>
        <w:t>osan rendben kell tartani, gyom-</w:t>
      </w:r>
      <w:r w:rsidRPr="00161756">
        <w:rPr>
          <w:sz w:val="22"/>
          <w:szCs w:val="22"/>
        </w:rPr>
        <w:t>mentesíteni, a művelési ág</w:t>
      </w:r>
      <w:r w:rsidR="008C5EAF">
        <w:rPr>
          <w:sz w:val="22"/>
          <w:szCs w:val="22"/>
        </w:rPr>
        <w:t>á</w:t>
      </w:r>
      <w:r w:rsidRPr="00161756">
        <w:rPr>
          <w:sz w:val="22"/>
          <w:szCs w:val="22"/>
        </w:rPr>
        <w:t>nak megfelelően hasznosítani, ellenkező esetben az illetékes szakhatóság (Járási Hivatal Földhivatali Osztálya) által kiszabott büntetésre lehet számítani.</w:t>
      </w:r>
    </w:p>
    <w:p w:rsidR="004511FD" w:rsidRDefault="004511FD" w:rsidP="00161756">
      <w:pPr>
        <w:pStyle w:val="Szvegtrzs3"/>
        <w:shd w:val="clear" w:color="auto" w:fill="auto"/>
        <w:spacing w:line="276" w:lineRule="auto"/>
        <w:ind w:right="20" w:firstLine="0"/>
        <w:jc w:val="both"/>
        <w:rPr>
          <w:sz w:val="22"/>
          <w:szCs w:val="22"/>
        </w:rPr>
      </w:pPr>
    </w:p>
    <w:p w:rsidR="004511FD" w:rsidRPr="00064B0B" w:rsidRDefault="00A74AA4" w:rsidP="00161756">
      <w:pPr>
        <w:pStyle w:val="Szvegtrzs3"/>
        <w:shd w:val="clear" w:color="auto" w:fill="auto"/>
        <w:spacing w:line="276" w:lineRule="auto"/>
        <w:ind w:right="20" w:firstLine="0"/>
        <w:jc w:val="both"/>
        <w:rPr>
          <w:sz w:val="22"/>
          <w:szCs w:val="22"/>
        </w:rPr>
      </w:pPr>
      <w:r>
        <w:rPr>
          <w:sz w:val="22"/>
          <w:szCs w:val="22"/>
        </w:rPr>
        <w:t>Hévíz Város Önkormányzat – a Városfejlesztési Osztállyal</w:t>
      </w:r>
      <w:r w:rsidR="004511FD">
        <w:rPr>
          <w:sz w:val="22"/>
          <w:szCs w:val="22"/>
        </w:rPr>
        <w:t xml:space="preserve"> történt egyeztetés alapján – a nevezett ingatlano</w:t>
      </w:r>
      <w:r>
        <w:rPr>
          <w:sz w:val="22"/>
          <w:szCs w:val="22"/>
        </w:rPr>
        <w:t>ko</w:t>
      </w:r>
      <w:r w:rsidR="004511FD">
        <w:rPr>
          <w:sz w:val="22"/>
          <w:szCs w:val="22"/>
        </w:rPr>
        <w:t xml:space="preserve">n a város érdekeit és fejlesztését szolgáló beruházást </w:t>
      </w:r>
      <w:r w:rsidR="00081E10">
        <w:rPr>
          <w:sz w:val="22"/>
          <w:szCs w:val="22"/>
        </w:rPr>
        <w:t xml:space="preserve">jelenleg </w:t>
      </w:r>
      <w:r w:rsidR="004511FD">
        <w:rPr>
          <w:sz w:val="22"/>
          <w:szCs w:val="22"/>
        </w:rPr>
        <w:t>nem tervez</w:t>
      </w:r>
      <w:r w:rsidR="007C3121">
        <w:rPr>
          <w:sz w:val="22"/>
          <w:szCs w:val="22"/>
        </w:rPr>
        <w:t>. A</w:t>
      </w:r>
      <w:r w:rsidR="00081E10">
        <w:rPr>
          <w:sz w:val="22"/>
          <w:szCs w:val="22"/>
        </w:rPr>
        <w:t xml:space="preserve">z </w:t>
      </w:r>
      <w:r w:rsidR="007C3121">
        <w:rPr>
          <w:sz w:val="22"/>
          <w:szCs w:val="22"/>
        </w:rPr>
        <w:t xml:space="preserve">ingatlanok az </w:t>
      </w:r>
      <w:r w:rsidR="00081E10">
        <w:rPr>
          <w:sz w:val="22"/>
          <w:szCs w:val="22"/>
        </w:rPr>
        <w:t>Önkormányzat tulajdonát képező, és sportcélú fejlesztés megvalósításá</w:t>
      </w:r>
      <w:r w:rsidR="007C3121">
        <w:rPr>
          <w:sz w:val="22"/>
          <w:szCs w:val="22"/>
        </w:rPr>
        <w:t>ra kijelölt „Hosszúföldek” ingatlantól délre találhatóak, azonban azzal nem szomszédos területek, így a segítségükkel a „Hosszúföldek” ingatlan területe nem növelhető</w:t>
      </w:r>
      <w:r w:rsidR="007C3121" w:rsidRPr="00064B0B">
        <w:rPr>
          <w:sz w:val="22"/>
          <w:szCs w:val="22"/>
        </w:rPr>
        <w:t xml:space="preserve">. </w:t>
      </w:r>
      <w:r w:rsidR="004D763C" w:rsidRPr="00064B0B">
        <w:rPr>
          <w:sz w:val="22"/>
          <w:szCs w:val="22"/>
        </w:rPr>
        <w:t>Javaslom az ingatlanforgalmi szakértő általi értékelést végeztesse el az önkormányzat és annak függvényében lehet dönteni az esetleges vásárlásról, annak jövőbeni céljáról.</w:t>
      </w:r>
    </w:p>
    <w:p w:rsidR="00AC69D2" w:rsidRDefault="00AC69D2" w:rsidP="00161756">
      <w:pPr>
        <w:pStyle w:val="Szvegtrzs3"/>
        <w:shd w:val="clear" w:color="auto" w:fill="auto"/>
        <w:spacing w:line="276" w:lineRule="auto"/>
        <w:ind w:left="20" w:firstLine="0"/>
        <w:jc w:val="both"/>
        <w:rPr>
          <w:sz w:val="22"/>
          <w:szCs w:val="22"/>
        </w:rPr>
      </w:pPr>
    </w:p>
    <w:p w:rsidR="00A74AA4" w:rsidRPr="00EE1CFD" w:rsidRDefault="00A74AA4" w:rsidP="00A74AA4">
      <w:pPr>
        <w:spacing w:after="0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Tisztelt Képviselő-testület!</w:t>
      </w:r>
    </w:p>
    <w:p w:rsidR="00A74AA4" w:rsidRPr="00EE1CFD" w:rsidRDefault="00A74AA4" w:rsidP="00A74AA4">
      <w:pPr>
        <w:spacing w:after="0"/>
        <w:jc w:val="both"/>
        <w:rPr>
          <w:rFonts w:ascii="Arial" w:hAnsi="Arial" w:cs="Arial"/>
        </w:rPr>
      </w:pPr>
    </w:p>
    <w:p w:rsidR="0058449D" w:rsidRDefault="0058449D" w:rsidP="0058449D">
      <w:pPr>
        <w:spacing w:after="0"/>
        <w:jc w:val="both"/>
        <w:outlineLvl w:val="0"/>
        <w:rPr>
          <w:rFonts w:ascii="Arial" w:hAnsi="Arial" w:cs="Arial"/>
        </w:rPr>
      </w:pPr>
      <w:r w:rsidRPr="00EE1CFD">
        <w:rPr>
          <w:rFonts w:ascii="Arial" w:hAnsi="Arial" w:cs="Arial"/>
        </w:rPr>
        <w:t>Kérem, az előterjesztést megvitatni, és a határozati javaslatot elfogadni szíveskedjenek!</w:t>
      </w:r>
    </w:p>
    <w:p w:rsidR="00A74AA4" w:rsidRPr="00FE05D5" w:rsidRDefault="00A74AA4" w:rsidP="00A74AA4">
      <w:pPr>
        <w:spacing w:after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A döntés egyszerű szótöbbséget igényel.</w:t>
      </w:r>
    </w:p>
    <w:p w:rsidR="00A74AA4" w:rsidRDefault="00A74AA4" w:rsidP="00A74AA4">
      <w:pPr>
        <w:spacing w:after="0"/>
        <w:rPr>
          <w:rFonts w:ascii="Arial" w:hAnsi="Arial" w:cs="Arial"/>
          <w:b/>
          <w:sz w:val="24"/>
          <w:szCs w:val="24"/>
        </w:rPr>
        <w:sectPr w:rsidR="00A74AA4" w:rsidSect="00E90B4A">
          <w:pgSz w:w="11906" w:h="16838" w:code="9"/>
          <w:pgMar w:top="567" w:right="1531" w:bottom="567" w:left="1531" w:header="567" w:footer="567" w:gutter="0"/>
          <w:cols w:space="708"/>
          <w:titlePg/>
          <w:docGrid w:linePitch="360"/>
        </w:sectPr>
      </w:pPr>
    </w:p>
    <w:p w:rsidR="00801CE1" w:rsidRPr="00161756" w:rsidRDefault="00801CE1" w:rsidP="00161756">
      <w:pPr>
        <w:spacing w:after="0"/>
        <w:jc w:val="both"/>
        <w:rPr>
          <w:rFonts w:ascii="Arial" w:hAnsi="Arial" w:cs="Arial"/>
        </w:rPr>
      </w:pPr>
    </w:p>
    <w:p w:rsidR="002526E6" w:rsidRDefault="002526E6" w:rsidP="00781381">
      <w:pPr>
        <w:spacing w:after="0"/>
        <w:jc w:val="both"/>
      </w:pPr>
      <w:r w:rsidRPr="00161756">
        <w:rPr>
          <w:rFonts w:ascii="Arial" w:hAnsi="Arial" w:cs="Arial"/>
        </w:rPr>
        <w:t xml:space="preserve"> 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 xml:space="preserve">2. 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F62E1" w:rsidRPr="00956A7D" w:rsidRDefault="00EF62E1" w:rsidP="008E213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40340" w:rsidRPr="005F3207" w:rsidRDefault="00940340" w:rsidP="005F320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F3207">
        <w:rPr>
          <w:rFonts w:ascii="Arial" w:hAnsi="Arial" w:cs="Arial"/>
          <w:b/>
          <w:sz w:val="24"/>
          <w:szCs w:val="24"/>
        </w:rPr>
        <w:t>Határozati javaslat</w:t>
      </w:r>
    </w:p>
    <w:p w:rsidR="007C3121" w:rsidRDefault="007C3121" w:rsidP="005F3207">
      <w:pPr>
        <w:pStyle w:val="Listaszerbekezds"/>
        <w:spacing w:after="0" w:line="240" w:lineRule="auto"/>
        <w:ind w:left="380"/>
        <w:jc w:val="center"/>
        <w:rPr>
          <w:rFonts w:ascii="Arial" w:hAnsi="Arial" w:cs="Arial"/>
          <w:b/>
          <w:sz w:val="24"/>
          <w:szCs w:val="24"/>
        </w:rPr>
      </w:pPr>
    </w:p>
    <w:p w:rsidR="0058449D" w:rsidRPr="0058449D" w:rsidRDefault="0058449D" w:rsidP="00064B0B">
      <w:pPr>
        <w:widowControl w:val="0"/>
        <w:numPr>
          <w:ilvl w:val="0"/>
          <w:numId w:val="14"/>
        </w:numPr>
        <w:tabs>
          <w:tab w:val="left" w:pos="1293"/>
        </w:tabs>
        <w:spacing w:after="0"/>
        <w:jc w:val="both"/>
        <w:rPr>
          <w:rFonts w:ascii="Arial" w:eastAsia="Arial" w:hAnsi="Arial" w:cs="Arial"/>
          <w:color w:val="000000"/>
          <w:lang w:eastAsia="hu-HU" w:bidi="hu-HU"/>
        </w:rPr>
      </w:pPr>
      <w:r w:rsidRPr="0058449D">
        <w:rPr>
          <w:rFonts w:ascii="Arial" w:eastAsia="Arial" w:hAnsi="Arial" w:cs="Arial"/>
          <w:color w:val="000000"/>
          <w:lang w:eastAsia="hu-HU" w:bidi="hu-HU"/>
        </w:rPr>
        <w:t>Hévíz Város Önkormányzat Képviselő-testülete az előterjesztésben foglaltakat megismerte A Képviselő-testület felkéri a polgármestert a Kustos Antalné és Tóth Péter tulajdonát képező, vételre felajánlott Hévíz (külterület) 022/24. és 022/37. hrsz-ú ingatlanok ingatlanforgalmi értékbecslés elkészíttetésére.</w:t>
      </w:r>
    </w:p>
    <w:p w:rsidR="0058449D" w:rsidRPr="0058449D" w:rsidRDefault="0058449D" w:rsidP="00064B0B">
      <w:pPr>
        <w:widowControl w:val="0"/>
        <w:tabs>
          <w:tab w:val="left" w:pos="1293"/>
        </w:tabs>
        <w:spacing w:after="0"/>
        <w:ind w:left="20"/>
        <w:jc w:val="both"/>
        <w:rPr>
          <w:rFonts w:ascii="Arial" w:eastAsia="Arial" w:hAnsi="Arial" w:cs="Arial"/>
          <w:color w:val="000000"/>
          <w:lang w:eastAsia="hu-HU" w:bidi="hu-HU"/>
        </w:rPr>
      </w:pPr>
    </w:p>
    <w:p w:rsidR="004F00ED" w:rsidRDefault="00683904" w:rsidP="00064B0B">
      <w:pPr>
        <w:widowControl w:val="0"/>
        <w:numPr>
          <w:ilvl w:val="0"/>
          <w:numId w:val="14"/>
        </w:numPr>
        <w:tabs>
          <w:tab w:val="left" w:pos="1293"/>
        </w:tabs>
        <w:spacing w:after="0"/>
        <w:jc w:val="both"/>
        <w:rPr>
          <w:rFonts w:ascii="Arial" w:eastAsia="Arial" w:hAnsi="Arial" w:cs="Arial"/>
          <w:color w:val="000000"/>
          <w:lang w:eastAsia="hu-HU" w:bidi="hu-HU"/>
        </w:rPr>
      </w:pPr>
      <w:r w:rsidRPr="0058449D">
        <w:rPr>
          <w:rFonts w:ascii="Arial" w:eastAsia="Arial" w:hAnsi="Arial" w:cs="Arial"/>
          <w:color w:val="000000"/>
          <w:lang w:eastAsia="hu-HU" w:bidi="hu-HU"/>
        </w:rPr>
        <w:t>A Képviselő-testület felkéri a polgármestert, hogy számoljon be az értékbecslés eredményéről, és a keletkezett dokumentumokat végső döntés céljából tárja a Képviselő-testület elé.</w:t>
      </w:r>
    </w:p>
    <w:p w:rsidR="00064B0B" w:rsidRDefault="00064B0B" w:rsidP="00064B0B">
      <w:pPr>
        <w:pStyle w:val="Listaszerbekezds"/>
        <w:spacing w:after="0"/>
        <w:rPr>
          <w:rFonts w:ascii="Arial" w:eastAsia="Arial" w:hAnsi="Arial" w:cs="Arial"/>
          <w:color w:val="000000"/>
          <w:lang w:eastAsia="hu-HU" w:bidi="hu-HU"/>
        </w:rPr>
      </w:pPr>
    </w:p>
    <w:p w:rsidR="00064B0B" w:rsidRPr="00BC39F9" w:rsidRDefault="00064B0B" w:rsidP="00064B0B">
      <w:pPr>
        <w:pStyle w:val="Nincstrkz"/>
        <w:numPr>
          <w:ilvl w:val="0"/>
          <w:numId w:val="14"/>
        </w:numPr>
        <w:jc w:val="both"/>
        <w:rPr>
          <w:rFonts w:ascii="Arial" w:hAnsi="Arial" w:cs="Arial"/>
        </w:rPr>
      </w:pPr>
      <w:r w:rsidRPr="00BC39F9">
        <w:rPr>
          <w:rFonts w:ascii="Arial" w:hAnsi="Arial" w:cs="Arial"/>
        </w:rPr>
        <w:t xml:space="preserve">A Képviselő-testület </w:t>
      </w:r>
      <w:r>
        <w:rPr>
          <w:rFonts w:ascii="Arial" w:hAnsi="Arial" w:cs="Arial"/>
        </w:rPr>
        <w:t xml:space="preserve">az </w:t>
      </w:r>
      <w:r w:rsidRPr="00BC39F9">
        <w:rPr>
          <w:rFonts w:ascii="Arial" w:hAnsi="Arial" w:cs="Arial"/>
        </w:rPr>
        <w:t>ingatlan</w:t>
      </w:r>
      <w:r>
        <w:rPr>
          <w:rFonts w:ascii="Arial" w:hAnsi="Arial" w:cs="Arial"/>
        </w:rPr>
        <w:t xml:space="preserve">forgalmi értékbecslés </w:t>
      </w:r>
      <w:r w:rsidRPr="00222085">
        <w:rPr>
          <w:rFonts w:ascii="Arial" w:hAnsi="Arial" w:cs="Arial"/>
        </w:rPr>
        <w:t xml:space="preserve">költségére 50.000.- Ft a fedezetet </w:t>
      </w:r>
      <w:r w:rsidRPr="00BC39F9">
        <w:rPr>
          <w:rFonts w:ascii="Arial" w:hAnsi="Arial" w:cs="Arial"/>
        </w:rPr>
        <w:t>Hévíz Város Önkormányzat 2017. évi költségvetéséről szóló 4/2017. (II. 13.) önkormányzati rendelet 2/2. melléklete alapján a működési célú és egyéb kiadások terhére biztosítja.</w:t>
      </w:r>
    </w:p>
    <w:p w:rsidR="0058449D" w:rsidRPr="004D763C" w:rsidRDefault="0058449D" w:rsidP="00064B0B">
      <w:pPr>
        <w:widowControl w:val="0"/>
        <w:tabs>
          <w:tab w:val="left" w:pos="1293"/>
        </w:tabs>
        <w:spacing w:after="0"/>
        <w:ind w:left="20"/>
        <w:jc w:val="both"/>
        <w:rPr>
          <w:rFonts w:ascii="Arial" w:eastAsia="Arial" w:hAnsi="Arial" w:cs="Arial"/>
          <w:color w:val="0070C0"/>
          <w:u w:val="single"/>
          <w:lang w:eastAsia="hu-HU" w:bidi="hu-HU"/>
        </w:rPr>
      </w:pPr>
    </w:p>
    <w:tbl>
      <w:tblPr>
        <w:tblW w:w="95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92"/>
        <w:gridCol w:w="7936"/>
      </w:tblGrid>
      <w:tr w:rsidR="0058449D" w:rsidRPr="0058449D" w:rsidTr="003A6B1F"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58449D" w:rsidRPr="0058449D" w:rsidRDefault="0058449D" w:rsidP="0058449D">
            <w:pPr>
              <w:widowControl w:val="0"/>
              <w:tabs>
                <w:tab w:val="left" w:pos="1293"/>
              </w:tabs>
              <w:spacing w:after="0"/>
              <w:ind w:left="20"/>
              <w:jc w:val="both"/>
              <w:rPr>
                <w:rFonts w:ascii="Arial" w:eastAsia="Arial" w:hAnsi="Arial" w:cs="Arial"/>
                <w:iCs/>
                <w:color w:val="000000"/>
                <w:u w:val="single"/>
                <w:lang w:eastAsia="hu-HU" w:bidi="hu-HU"/>
              </w:rPr>
            </w:pPr>
            <w:r w:rsidRPr="0058449D">
              <w:rPr>
                <w:rFonts w:ascii="Arial" w:eastAsia="Arial" w:hAnsi="Arial" w:cs="Arial"/>
                <w:color w:val="000000"/>
                <w:lang w:eastAsia="hu-HU" w:bidi="hu-HU"/>
              </w:rPr>
              <w:t xml:space="preserve"> </w:t>
            </w:r>
            <w:r w:rsidRPr="0058449D">
              <w:rPr>
                <w:rFonts w:ascii="Arial" w:eastAsia="Arial" w:hAnsi="Arial" w:cs="Arial"/>
                <w:iCs/>
                <w:color w:val="000000"/>
                <w:u w:val="single"/>
                <w:lang w:eastAsia="hu-HU" w:bidi="hu-HU"/>
              </w:rPr>
              <w:t>Felelős:</w:t>
            </w:r>
          </w:p>
        </w:tc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</w:tcPr>
          <w:p w:rsidR="0058449D" w:rsidRPr="0058449D" w:rsidRDefault="0058449D" w:rsidP="0058449D">
            <w:pPr>
              <w:widowControl w:val="0"/>
              <w:tabs>
                <w:tab w:val="left" w:pos="1293"/>
              </w:tabs>
              <w:spacing w:after="0"/>
              <w:ind w:left="20"/>
              <w:jc w:val="both"/>
              <w:rPr>
                <w:rFonts w:ascii="Arial" w:eastAsia="Arial" w:hAnsi="Arial" w:cs="Arial"/>
                <w:color w:val="000000"/>
                <w:lang w:eastAsia="hu-HU" w:bidi="hu-HU"/>
              </w:rPr>
            </w:pPr>
            <w:r w:rsidRPr="0058449D">
              <w:rPr>
                <w:rFonts w:ascii="Arial" w:eastAsia="Arial" w:hAnsi="Arial" w:cs="Arial"/>
                <w:color w:val="000000"/>
                <w:lang w:eastAsia="hu-HU" w:bidi="hu-HU"/>
              </w:rPr>
              <w:t xml:space="preserve"> Papp Gábor polgármester</w:t>
            </w:r>
          </w:p>
        </w:tc>
      </w:tr>
      <w:tr w:rsidR="0058449D" w:rsidRPr="0058449D" w:rsidTr="003A6B1F"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58449D" w:rsidRPr="0058449D" w:rsidRDefault="0058449D" w:rsidP="0058449D">
            <w:pPr>
              <w:widowControl w:val="0"/>
              <w:tabs>
                <w:tab w:val="left" w:pos="1293"/>
              </w:tabs>
              <w:spacing w:after="0"/>
              <w:ind w:left="20"/>
              <w:jc w:val="both"/>
              <w:rPr>
                <w:rFonts w:ascii="Arial" w:eastAsia="Arial" w:hAnsi="Arial" w:cs="Arial"/>
                <w:iCs/>
                <w:color w:val="000000"/>
                <w:u w:val="single"/>
                <w:lang w:eastAsia="hu-HU" w:bidi="hu-HU"/>
              </w:rPr>
            </w:pPr>
            <w:r w:rsidRPr="0058449D">
              <w:rPr>
                <w:rFonts w:ascii="Arial" w:eastAsia="Arial" w:hAnsi="Arial" w:cs="Arial"/>
                <w:color w:val="000000"/>
                <w:lang w:eastAsia="hu-HU" w:bidi="hu-HU"/>
              </w:rPr>
              <w:t xml:space="preserve"> </w:t>
            </w:r>
            <w:r w:rsidRPr="0058449D">
              <w:rPr>
                <w:rFonts w:ascii="Arial" w:eastAsia="Arial" w:hAnsi="Arial" w:cs="Arial"/>
                <w:iCs/>
                <w:color w:val="000000"/>
                <w:u w:val="single"/>
                <w:lang w:eastAsia="hu-HU" w:bidi="hu-HU"/>
              </w:rPr>
              <w:t>Határidő:</w:t>
            </w:r>
          </w:p>
        </w:tc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</w:tcPr>
          <w:p w:rsidR="0058449D" w:rsidRPr="0058449D" w:rsidRDefault="0058449D" w:rsidP="0058449D">
            <w:pPr>
              <w:widowControl w:val="0"/>
              <w:tabs>
                <w:tab w:val="left" w:pos="1293"/>
              </w:tabs>
              <w:spacing w:after="0"/>
              <w:ind w:left="20"/>
              <w:jc w:val="both"/>
              <w:rPr>
                <w:rFonts w:ascii="Arial" w:eastAsia="Arial" w:hAnsi="Arial" w:cs="Arial"/>
                <w:color w:val="000000"/>
                <w:lang w:eastAsia="hu-HU" w:bidi="hu-HU"/>
              </w:rPr>
            </w:pPr>
            <w:r w:rsidRPr="0058449D">
              <w:rPr>
                <w:rFonts w:ascii="Arial" w:eastAsia="Arial" w:hAnsi="Arial" w:cs="Arial"/>
                <w:color w:val="000000"/>
                <w:lang w:eastAsia="hu-HU" w:bidi="hu-HU"/>
              </w:rPr>
              <w:t xml:space="preserve"> 2017. november 30.</w:t>
            </w:r>
          </w:p>
        </w:tc>
      </w:tr>
    </w:tbl>
    <w:p w:rsidR="0058449D" w:rsidRPr="0058449D" w:rsidRDefault="0058449D" w:rsidP="0058449D">
      <w:pPr>
        <w:widowControl w:val="0"/>
        <w:tabs>
          <w:tab w:val="left" w:pos="1293"/>
        </w:tabs>
        <w:spacing w:after="0"/>
        <w:ind w:left="20"/>
        <w:jc w:val="both"/>
        <w:rPr>
          <w:rFonts w:ascii="Arial" w:eastAsia="Arial" w:hAnsi="Arial" w:cs="Arial"/>
          <w:color w:val="000000"/>
          <w:lang w:eastAsia="hu-HU" w:bidi="hu-HU"/>
        </w:rPr>
      </w:pPr>
    </w:p>
    <w:p w:rsidR="00940340" w:rsidRPr="00AC69D2" w:rsidRDefault="00940340" w:rsidP="00940340">
      <w:pPr>
        <w:widowControl w:val="0"/>
        <w:tabs>
          <w:tab w:val="left" w:pos="1293"/>
        </w:tabs>
        <w:spacing w:after="0"/>
        <w:ind w:left="20"/>
        <w:jc w:val="both"/>
        <w:rPr>
          <w:rFonts w:ascii="Arial" w:eastAsia="Arial" w:hAnsi="Arial" w:cs="Arial"/>
          <w:color w:val="000000"/>
          <w:lang w:eastAsia="hu-HU" w:bidi="hu-HU"/>
        </w:rPr>
      </w:pPr>
    </w:p>
    <w:p w:rsidR="008E2138" w:rsidRDefault="008E2138"/>
    <w:p w:rsidR="0058449D" w:rsidRDefault="0058449D"/>
    <w:p w:rsidR="0058449D" w:rsidRDefault="0058449D"/>
    <w:p w:rsidR="0058449D" w:rsidRDefault="0058449D"/>
    <w:p w:rsidR="0058449D" w:rsidRDefault="0058449D"/>
    <w:p w:rsidR="0058449D" w:rsidRDefault="0058449D"/>
    <w:p w:rsidR="0058449D" w:rsidRDefault="0058449D"/>
    <w:p w:rsidR="0058449D" w:rsidRDefault="0058449D"/>
    <w:p w:rsidR="0058449D" w:rsidRDefault="0058449D"/>
    <w:p w:rsidR="0058449D" w:rsidRDefault="0058449D"/>
    <w:p w:rsidR="0058449D" w:rsidRDefault="0058449D"/>
    <w:p w:rsidR="0058449D" w:rsidRDefault="0058449D"/>
    <w:p w:rsidR="0058449D" w:rsidRDefault="0058449D"/>
    <w:p w:rsidR="0058449D" w:rsidRDefault="0058449D"/>
    <w:p w:rsidR="0058449D" w:rsidRDefault="0058449D"/>
    <w:p w:rsidR="0058449D" w:rsidRDefault="0058449D"/>
    <w:p w:rsidR="0058449D" w:rsidRDefault="0058449D"/>
    <w:p w:rsidR="0058449D" w:rsidRDefault="0058449D"/>
    <w:p w:rsidR="0058449D" w:rsidRDefault="0058449D"/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3.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Bizottsági állásfoglalás</w:t>
      </w:r>
    </w:p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781381" w:rsidRDefault="00781381">
      <w:pPr>
        <w:sectPr w:rsidR="00781381" w:rsidSect="008C5EAF">
          <w:footerReference w:type="even" r:id="rId11"/>
          <w:footerReference w:type="default" r:id="rId12"/>
          <w:pgSz w:w="11906" w:h="16838"/>
          <w:pgMar w:top="567" w:right="1417" w:bottom="426" w:left="1417" w:header="708" w:footer="448" w:gutter="0"/>
          <w:cols w:space="708"/>
          <w:docGrid w:linePitch="360"/>
        </w:sectPr>
      </w:pPr>
    </w:p>
    <w:p w:rsidR="008E2138" w:rsidRPr="00956A7D" w:rsidRDefault="008E2138" w:rsidP="004B0440">
      <w:pPr>
        <w:ind w:left="-284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4.</w:t>
      </w:r>
    </w:p>
    <w:p w:rsidR="008E2138" w:rsidRPr="004B0440" w:rsidRDefault="008E2138" w:rsidP="004B0440">
      <w:pPr>
        <w:ind w:left="4253"/>
        <w:jc w:val="center"/>
        <w:rPr>
          <w:rFonts w:ascii="Arial" w:hAnsi="Arial" w:cs="Arial"/>
          <w:b/>
          <w:sz w:val="18"/>
          <w:szCs w:val="18"/>
        </w:rPr>
      </w:pPr>
      <w:r w:rsidRPr="00956A7D">
        <w:rPr>
          <w:rFonts w:ascii="Arial" w:hAnsi="Arial" w:cs="Arial"/>
          <w:b/>
          <w:sz w:val="24"/>
          <w:szCs w:val="24"/>
        </w:rPr>
        <w:t>Mellékletek</w:t>
      </w:r>
      <w:r w:rsidR="004B0440">
        <w:rPr>
          <w:rFonts w:ascii="Arial" w:hAnsi="Arial" w:cs="Arial"/>
          <w:b/>
          <w:sz w:val="24"/>
          <w:szCs w:val="24"/>
        </w:rPr>
        <w:tab/>
      </w:r>
      <w:r w:rsidR="004B0440">
        <w:rPr>
          <w:rFonts w:ascii="Arial" w:hAnsi="Arial" w:cs="Arial"/>
          <w:b/>
          <w:sz w:val="24"/>
          <w:szCs w:val="24"/>
        </w:rPr>
        <w:tab/>
      </w:r>
      <w:r w:rsidR="004B0440">
        <w:rPr>
          <w:rFonts w:ascii="Arial" w:hAnsi="Arial" w:cs="Arial"/>
          <w:b/>
          <w:sz w:val="24"/>
          <w:szCs w:val="24"/>
        </w:rPr>
        <w:tab/>
      </w:r>
      <w:r w:rsidR="004B0440">
        <w:rPr>
          <w:rFonts w:ascii="Arial" w:hAnsi="Arial" w:cs="Arial"/>
          <w:b/>
          <w:sz w:val="24"/>
          <w:szCs w:val="24"/>
        </w:rPr>
        <w:tab/>
      </w:r>
      <w:r w:rsidR="004B0440">
        <w:rPr>
          <w:rFonts w:ascii="Arial" w:hAnsi="Arial" w:cs="Arial"/>
          <w:b/>
          <w:sz w:val="24"/>
          <w:szCs w:val="24"/>
        </w:rPr>
        <w:tab/>
      </w:r>
      <w:r w:rsidR="004B0440">
        <w:rPr>
          <w:rFonts w:ascii="Arial" w:hAnsi="Arial" w:cs="Arial"/>
          <w:b/>
          <w:sz w:val="18"/>
          <w:szCs w:val="18"/>
        </w:rPr>
        <w:t>1. számú melléklet</w:t>
      </w:r>
    </w:p>
    <w:p w:rsidR="00781381" w:rsidRDefault="004B0440" w:rsidP="004B0440">
      <w:pPr>
        <w:ind w:left="426"/>
        <w:sectPr w:rsidR="00781381" w:rsidSect="004B0440">
          <w:pgSz w:w="11906" w:h="16838"/>
          <w:pgMar w:top="567" w:right="567" w:bottom="567" w:left="567" w:header="709" w:footer="448" w:gutter="0"/>
          <w:cols w:space="708"/>
          <w:docGrid w:linePitch="360"/>
        </w:sectPr>
      </w:pPr>
      <w:r w:rsidRPr="004B0440">
        <w:rPr>
          <w:noProof/>
          <w:lang w:eastAsia="hu-HU"/>
        </w:rPr>
        <w:drawing>
          <wp:inline distT="0" distB="0" distL="0" distR="0">
            <wp:extent cx="6505575" cy="9077325"/>
            <wp:effectExtent l="0" t="0" r="9525" b="9525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5575" cy="907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1CE1" w:rsidRDefault="00801CE1" w:rsidP="004B0440">
      <w:pPr>
        <w:ind w:left="426"/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5.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538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2"/>
        <w:gridCol w:w="2483"/>
        <w:gridCol w:w="1843"/>
        <w:gridCol w:w="3330"/>
      </w:tblGrid>
      <w:tr w:rsidR="008E2138" w:rsidRPr="00956A7D" w:rsidTr="00781381">
        <w:tc>
          <w:tcPr>
            <w:tcW w:w="9538" w:type="dxa"/>
            <w:gridSpan w:val="4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8E2138" w:rsidRPr="00956A7D" w:rsidTr="00781381">
        <w:trPr>
          <w:trHeight w:val="422"/>
        </w:trPr>
        <w:tc>
          <w:tcPr>
            <w:tcW w:w="1882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781381">
        <w:trPr>
          <w:trHeight w:val="697"/>
        </w:trPr>
        <w:tc>
          <w:tcPr>
            <w:tcW w:w="1882" w:type="dxa"/>
          </w:tcPr>
          <w:p w:rsidR="00F72122" w:rsidRDefault="00F72122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Default="00801CE1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Keserű Klaudia</w:t>
            </w:r>
          </w:p>
          <w:p w:rsidR="00F72122" w:rsidRPr="00801CE1" w:rsidRDefault="00F72122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83" w:type="dxa"/>
            <w:vAlign w:val="center"/>
          </w:tcPr>
          <w:p w:rsidR="008E2138" w:rsidRPr="00801CE1" w:rsidRDefault="00801CE1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jogász</w:t>
            </w:r>
          </w:p>
        </w:tc>
        <w:tc>
          <w:tcPr>
            <w:tcW w:w="1843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956A7D" w:rsidTr="00781381">
        <w:trPr>
          <w:trHeight w:val="573"/>
        </w:trPr>
        <w:tc>
          <w:tcPr>
            <w:tcW w:w="1882" w:type="dxa"/>
          </w:tcPr>
          <w:p w:rsidR="00F72122" w:rsidRDefault="00F72122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Default="00801CE1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Szintén László</w:t>
            </w:r>
          </w:p>
          <w:p w:rsidR="00F72122" w:rsidRPr="00801CE1" w:rsidRDefault="00F72122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83" w:type="dxa"/>
            <w:vAlign w:val="center"/>
          </w:tcPr>
          <w:p w:rsidR="008E2138" w:rsidRPr="00801CE1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 xml:space="preserve">pénzügyi ellenőrzés </w:t>
            </w:r>
          </w:p>
        </w:tc>
        <w:tc>
          <w:tcPr>
            <w:tcW w:w="1843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956A7D" w:rsidTr="00781381">
        <w:tc>
          <w:tcPr>
            <w:tcW w:w="1882" w:type="dxa"/>
          </w:tcPr>
          <w:p w:rsidR="00F72122" w:rsidRDefault="00F72122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801CE1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F72122" w:rsidRDefault="00F72122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801CE1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 xml:space="preserve">törvényességi felülvizsgálat </w:t>
            </w:r>
          </w:p>
          <w:p w:rsidR="008E2138" w:rsidRPr="00801CE1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513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2"/>
        <w:gridCol w:w="2483"/>
        <w:gridCol w:w="2483"/>
        <w:gridCol w:w="2485"/>
      </w:tblGrid>
      <w:tr w:rsidR="008E2138" w:rsidRPr="00956A7D" w:rsidTr="00781381">
        <w:trPr>
          <w:trHeight w:val="277"/>
        </w:trPr>
        <w:tc>
          <w:tcPr>
            <w:tcW w:w="9513" w:type="dxa"/>
            <w:gridSpan w:val="4"/>
          </w:tcPr>
          <w:p w:rsidR="008E2138" w:rsidRPr="00956A7D" w:rsidRDefault="008E2138" w:rsidP="00781381">
            <w:pPr>
              <w:spacing w:after="0" w:line="240" w:lineRule="auto"/>
              <w:ind w:left="3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8E2138" w:rsidRPr="00956A7D" w:rsidTr="00781381">
        <w:trPr>
          <w:trHeight w:val="277"/>
        </w:trPr>
        <w:tc>
          <w:tcPr>
            <w:tcW w:w="2062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781381">
        <w:trPr>
          <w:trHeight w:val="707"/>
        </w:trPr>
        <w:tc>
          <w:tcPr>
            <w:tcW w:w="2062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781381">
        <w:trPr>
          <w:trHeight w:val="829"/>
        </w:trPr>
        <w:tc>
          <w:tcPr>
            <w:tcW w:w="2062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/>
    <w:p w:rsidR="008E2138" w:rsidRDefault="008E2138"/>
    <w:sectPr w:rsidR="008E2138" w:rsidSect="00781381">
      <w:pgSz w:w="11906" w:h="16838"/>
      <w:pgMar w:top="567" w:right="567" w:bottom="567" w:left="567" w:header="709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7818" w:rsidRDefault="00957818">
      <w:pPr>
        <w:spacing w:after="0" w:line="240" w:lineRule="auto"/>
      </w:pPr>
      <w:r>
        <w:separator/>
      </w:r>
    </w:p>
  </w:endnote>
  <w:endnote w:type="continuationSeparator" w:id="0">
    <w:p w:rsidR="00957818" w:rsidRDefault="00957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46E" w:rsidRDefault="00801CE1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06CE04DA" wp14:editId="289CCD47">
              <wp:simplePos x="0" y="0"/>
              <wp:positionH relativeFrom="page">
                <wp:posOffset>3745230</wp:posOffset>
              </wp:positionH>
              <wp:positionV relativeFrom="page">
                <wp:posOffset>10272395</wp:posOffset>
              </wp:positionV>
              <wp:extent cx="71755" cy="291465"/>
              <wp:effectExtent l="1905" t="4445" r="0" b="444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346E" w:rsidRDefault="00801CE1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EE4984">
                            <w:rPr>
                              <w:rStyle w:val="Fejlcvagylbjegyzet"/>
                              <w:noProof/>
                            </w:rPr>
                            <w:t>6</w:t>
                          </w:r>
                          <w:r>
                            <w:rPr>
                              <w:rStyle w:val="Fejlcvagylbjegyze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CE04D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94.9pt;margin-top:808.85pt;width:5.65pt;height:22.9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" filled="f" stroked="f">
              <v:textbox style="mso-fit-shape-to-text:t" inset="0,0,0,0">
                <w:txbxContent>
                  <w:p w:rsidR="001C346E" w:rsidRDefault="00801CE1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EE4984">
                      <w:rPr>
                        <w:rStyle w:val="Fejlcvagylbjegyzet"/>
                        <w:noProof/>
                      </w:rPr>
                      <w:t>6</w:t>
                    </w:r>
                    <w:r>
                      <w:rPr>
                        <w:rStyle w:val="Fejlcvagylbjegyze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46E" w:rsidRDefault="00801CE1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227BEB78" wp14:editId="070529CC">
              <wp:simplePos x="0" y="0"/>
              <wp:positionH relativeFrom="page">
                <wp:posOffset>3745230</wp:posOffset>
              </wp:positionH>
              <wp:positionV relativeFrom="page">
                <wp:posOffset>10272395</wp:posOffset>
              </wp:positionV>
              <wp:extent cx="71755" cy="291465"/>
              <wp:effectExtent l="1905" t="4445" r="0" b="4445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346E" w:rsidRDefault="00801CE1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FE195E" w:rsidRPr="00FE195E">
                            <w:rPr>
                              <w:rStyle w:val="Fejlcvagylbjegyzet"/>
                              <w:noProof/>
                            </w:rPr>
                            <w:t>7</w:t>
                          </w:r>
                          <w:r>
                            <w:rPr>
                              <w:rStyle w:val="Fejlcvagylbjegyze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7BEB7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94.9pt;margin-top:808.85pt;width:5.65pt;height:22.95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" filled="f" stroked="f">
              <v:textbox style="mso-fit-shape-to-text:t" inset="0,0,0,0">
                <w:txbxContent>
                  <w:p w:rsidR="001C346E" w:rsidRDefault="00801CE1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FE195E" w:rsidRPr="00FE195E">
                      <w:rPr>
                        <w:rStyle w:val="Fejlcvagylbjegyzet"/>
                        <w:noProof/>
                      </w:rPr>
                      <w:t>7</w:t>
                    </w:r>
                    <w:r>
                      <w:rPr>
                        <w:rStyle w:val="Fejlcvagylbjegyze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7818" w:rsidRDefault="00957818">
      <w:pPr>
        <w:spacing w:after="0" w:line="240" w:lineRule="auto"/>
      </w:pPr>
      <w:r>
        <w:separator/>
      </w:r>
    </w:p>
  </w:footnote>
  <w:footnote w:type="continuationSeparator" w:id="0">
    <w:p w:rsidR="00957818" w:rsidRDefault="009578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A12A3B64"/>
    <w:name w:val="WW8Num1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cs="Times New Roman"/>
        <w:color w:val="auto"/>
      </w:rPr>
    </w:lvl>
  </w:abstractNum>
  <w:abstractNum w:abstractNumId="1" w15:restartNumberingAfterBreak="0">
    <w:nsid w:val="19534004"/>
    <w:multiLevelType w:val="hybridMultilevel"/>
    <w:tmpl w:val="761EDB64"/>
    <w:lvl w:ilvl="0" w:tplc="227A2B16">
      <w:start w:val="2"/>
      <w:numFmt w:val="bullet"/>
      <w:lvlText w:val="-"/>
      <w:lvlJc w:val="left"/>
      <w:pPr>
        <w:ind w:left="380" w:hanging="360"/>
      </w:pPr>
      <w:rPr>
        <w:rFonts w:ascii="Arial" w:eastAsia="Arial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2" w15:restartNumberingAfterBreak="0">
    <w:nsid w:val="21E50B49"/>
    <w:multiLevelType w:val="hybridMultilevel"/>
    <w:tmpl w:val="2A2C383A"/>
    <w:lvl w:ilvl="0" w:tplc="6F72D8E4">
      <w:start w:val="7"/>
      <w:numFmt w:val="bullet"/>
      <w:lvlText w:val="-"/>
      <w:lvlJc w:val="left"/>
      <w:pPr>
        <w:ind w:left="380" w:hanging="360"/>
      </w:pPr>
      <w:rPr>
        <w:rFonts w:ascii="Arial" w:eastAsia="Arial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3" w15:restartNumberingAfterBreak="0">
    <w:nsid w:val="21FC6D2F"/>
    <w:multiLevelType w:val="multilevel"/>
    <w:tmpl w:val="0198888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5CD6910"/>
    <w:multiLevelType w:val="multilevel"/>
    <w:tmpl w:val="C9EC1A64"/>
    <w:lvl w:ilvl="0">
      <w:start w:val="5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9584979"/>
    <w:multiLevelType w:val="hybridMultilevel"/>
    <w:tmpl w:val="2C5664C8"/>
    <w:lvl w:ilvl="0" w:tplc="416A0EC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03" w:hanging="360"/>
      </w:pPr>
    </w:lvl>
    <w:lvl w:ilvl="2" w:tplc="040E001B" w:tentative="1">
      <w:start w:val="1"/>
      <w:numFmt w:val="lowerRoman"/>
      <w:lvlText w:val="%3."/>
      <w:lvlJc w:val="right"/>
      <w:pPr>
        <w:ind w:left="1823" w:hanging="180"/>
      </w:pPr>
    </w:lvl>
    <w:lvl w:ilvl="3" w:tplc="040E000F" w:tentative="1">
      <w:start w:val="1"/>
      <w:numFmt w:val="decimal"/>
      <w:lvlText w:val="%4."/>
      <w:lvlJc w:val="left"/>
      <w:pPr>
        <w:ind w:left="2543" w:hanging="360"/>
      </w:pPr>
    </w:lvl>
    <w:lvl w:ilvl="4" w:tplc="040E0019" w:tentative="1">
      <w:start w:val="1"/>
      <w:numFmt w:val="lowerLetter"/>
      <w:lvlText w:val="%5."/>
      <w:lvlJc w:val="left"/>
      <w:pPr>
        <w:ind w:left="3263" w:hanging="360"/>
      </w:pPr>
    </w:lvl>
    <w:lvl w:ilvl="5" w:tplc="040E001B" w:tentative="1">
      <w:start w:val="1"/>
      <w:numFmt w:val="lowerRoman"/>
      <w:lvlText w:val="%6."/>
      <w:lvlJc w:val="right"/>
      <w:pPr>
        <w:ind w:left="3983" w:hanging="180"/>
      </w:pPr>
    </w:lvl>
    <w:lvl w:ilvl="6" w:tplc="040E000F" w:tentative="1">
      <w:start w:val="1"/>
      <w:numFmt w:val="decimal"/>
      <w:lvlText w:val="%7."/>
      <w:lvlJc w:val="left"/>
      <w:pPr>
        <w:ind w:left="4703" w:hanging="360"/>
      </w:pPr>
    </w:lvl>
    <w:lvl w:ilvl="7" w:tplc="040E0019" w:tentative="1">
      <w:start w:val="1"/>
      <w:numFmt w:val="lowerLetter"/>
      <w:lvlText w:val="%8."/>
      <w:lvlJc w:val="left"/>
      <w:pPr>
        <w:ind w:left="5423" w:hanging="360"/>
      </w:pPr>
    </w:lvl>
    <w:lvl w:ilvl="8" w:tplc="040E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6" w15:restartNumberingAfterBreak="0">
    <w:nsid w:val="2A6A58E5"/>
    <w:multiLevelType w:val="hybridMultilevel"/>
    <w:tmpl w:val="4B56A1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B4078"/>
    <w:multiLevelType w:val="hybridMultilevel"/>
    <w:tmpl w:val="1C0443A2"/>
    <w:lvl w:ilvl="0" w:tplc="78501732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00" w:hanging="360"/>
      </w:pPr>
    </w:lvl>
    <w:lvl w:ilvl="2" w:tplc="040E001B" w:tentative="1">
      <w:start w:val="1"/>
      <w:numFmt w:val="lowerRoman"/>
      <w:lvlText w:val="%3."/>
      <w:lvlJc w:val="right"/>
      <w:pPr>
        <w:ind w:left="1820" w:hanging="180"/>
      </w:pPr>
    </w:lvl>
    <w:lvl w:ilvl="3" w:tplc="040E000F" w:tentative="1">
      <w:start w:val="1"/>
      <w:numFmt w:val="decimal"/>
      <w:lvlText w:val="%4."/>
      <w:lvlJc w:val="left"/>
      <w:pPr>
        <w:ind w:left="2540" w:hanging="360"/>
      </w:pPr>
    </w:lvl>
    <w:lvl w:ilvl="4" w:tplc="040E0019" w:tentative="1">
      <w:start w:val="1"/>
      <w:numFmt w:val="lowerLetter"/>
      <w:lvlText w:val="%5."/>
      <w:lvlJc w:val="left"/>
      <w:pPr>
        <w:ind w:left="3260" w:hanging="360"/>
      </w:pPr>
    </w:lvl>
    <w:lvl w:ilvl="5" w:tplc="040E001B" w:tentative="1">
      <w:start w:val="1"/>
      <w:numFmt w:val="lowerRoman"/>
      <w:lvlText w:val="%6."/>
      <w:lvlJc w:val="right"/>
      <w:pPr>
        <w:ind w:left="3980" w:hanging="180"/>
      </w:pPr>
    </w:lvl>
    <w:lvl w:ilvl="6" w:tplc="040E000F" w:tentative="1">
      <w:start w:val="1"/>
      <w:numFmt w:val="decimal"/>
      <w:lvlText w:val="%7."/>
      <w:lvlJc w:val="left"/>
      <w:pPr>
        <w:ind w:left="4700" w:hanging="360"/>
      </w:pPr>
    </w:lvl>
    <w:lvl w:ilvl="7" w:tplc="040E0019" w:tentative="1">
      <w:start w:val="1"/>
      <w:numFmt w:val="lowerLetter"/>
      <w:lvlText w:val="%8."/>
      <w:lvlJc w:val="left"/>
      <w:pPr>
        <w:ind w:left="5420" w:hanging="360"/>
      </w:pPr>
    </w:lvl>
    <w:lvl w:ilvl="8" w:tplc="040E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8" w15:restartNumberingAfterBreak="0">
    <w:nsid w:val="3E225110"/>
    <w:multiLevelType w:val="multilevel"/>
    <w:tmpl w:val="4580B91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9" w15:restartNumberingAfterBreak="0">
    <w:nsid w:val="47084849"/>
    <w:multiLevelType w:val="multilevel"/>
    <w:tmpl w:val="A26475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5009F6"/>
    <w:multiLevelType w:val="multilevel"/>
    <w:tmpl w:val="CD62C7C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13" w15:restartNumberingAfterBreak="0">
    <w:nsid w:val="5CB01324"/>
    <w:multiLevelType w:val="multilevel"/>
    <w:tmpl w:val="FE2A5F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14" w15:restartNumberingAfterBreak="0">
    <w:nsid w:val="62995029"/>
    <w:multiLevelType w:val="hybridMultilevel"/>
    <w:tmpl w:val="9EA24968"/>
    <w:lvl w:ilvl="0" w:tplc="266C7E7A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00" w:hanging="360"/>
      </w:pPr>
    </w:lvl>
    <w:lvl w:ilvl="2" w:tplc="040E001B" w:tentative="1">
      <w:start w:val="1"/>
      <w:numFmt w:val="lowerRoman"/>
      <w:lvlText w:val="%3."/>
      <w:lvlJc w:val="right"/>
      <w:pPr>
        <w:ind w:left="1820" w:hanging="180"/>
      </w:pPr>
    </w:lvl>
    <w:lvl w:ilvl="3" w:tplc="040E000F" w:tentative="1">
      <w:start w:val="1"/>
      <w:numFmt w:val="decimal"/>
      <w:lvlText w:val="%4."/>
      <w:lvlJc w:val="left"/>
      <w:pPr>
        <w:ind w:left="2540" w:hanging="360"/>
      </w:pPr>
    </w:lvl>
    <w:lvl w:ilvl="4" w:tplc="040E0019" w:tentative="1">
      <w:start w:val="1"/>
      <w:numFmt w:val="lowerLetter"/>
      <w:lvlText w:val="%5."/>
      <w:lvlJc w:val="left"/>
      <w:pPr>
        <w:ind w:left="3260" w:hanging="360"/>
      </w:pPr>
    </w:lvl>
    <w:lvl w:ilvl="5" w:tplc="040E001B" w:tentative="1">
      <w:start w:val="1"/>
      <w:numFmt w:val="lowerRoman"/>
      <w:lvlText w:val="%6."/>
      <w:lvlJc w:val="right"/>
      <w:pPr>
        <w:ind w:left="3980" w:hanging="180"/>
      </w:pPr>
    </w:lvl>
    <w:lvl w:ilvl="6" w:tplc="040E000F" w:tentative="1">
      <w:start w:val="1"/>
      <w:numFmt w:val="decimal"/>
      <w:lvlText w:val="%7."/>
      <w:lvlJc w:val="left"/>
      <w:pPr>
        <w:ind w:left="4700" w:hanging="360"/>
      </w:pPr>
    </w:lvl>
    <w:lvl w:ilvl="7" w:tplc="040E0019" w:tentative="1">
      <w:start w:val="1"/>
      <w:numFmt w:val="lowerLetter"/>
      <w:lvlText w:val="%8."/>
      <w:lvlJc w:val="left"/>
      <w:pPr>
        <w:ind w:left="5420" w:hanging="360"/>
      </w:pPr>
    </w:lvl>
    <w:lvl w:ilvl="8" w:tplc="040E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5" w15:restartNumberingAfterBreak="0">
    <w:nsid w:val="631727A6"/>
    <w:multiLevelType w:val="multilevel"/>
    <w:tmpl w:val="8C1C74C0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490223D"/>
    <w:multiLevelType w:val="multilevel"/>
    <w:tmpl w:val="851C21A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C5F59C2"/>
    <w:multiLevelType w:val="multilevel"/>
    <w:tmpl w:val="034A86C4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CEA08E7"/>
    <w:multiLevelType w:val="multilevel"/>
    <w:tmpl w:val="78302D7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8A7B09"/>
    <w:multiLevelType w:val="multilevel"/>
    <w:tmpl w:val="CCC439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1F5044F"/>
    <w:multiLevelType w:val="multilevel"/>
    <w:tmpl w:val="0A8E6C9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81A4E7A"/>
    <w:multiLevelType w:val="multilevel"/>
    <w:tmpl w:val="A8DEC53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D270FCC"/>
    <w:multiLevelType w:val="multilevel"/>
    <w:tmpl w:val="86366514"/>
    <w:lvl w:ilvl="0">
      <w:start w:val="1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0"/>
  </w:num>
  <w:num w:numId="3">
    <w:abstractNumId w:val="22"/>
  </w:num>
  <w:num w:numId="4">
    <w:abstractNumId w:val="21"/>
  </w:num>
  <w:num w:numId="5">
    <w:abstractNumId w:val="17"/>
  </w:num>
  <w:num w:numId="6">
    <w:abstractNumId w:val="3"/>
  </w:num>
  <w:num w:numId="7">
    <w:abstractNumId w:val="20"/>
  </w:num>
  <w:num w:numId="8">
    <w:abstractNumId w:val="16"/>
  </w:num>
  <w:num w:numId="9">
    <w:abstractNumId w:val="15"/>
  </w:num>
  <w:num w:numId="10">
    <w:abstractNumId w:val="4"/>
  </w:num>
  <w:num w:numId="11">
    <w:abstractNumId w:val="18"/>
  </w:num>
  <w:num w:numId="12">
    <w:abstractNumId w:val="19"/>
  </w:num>
  <w:num w:numId="13">
    <w:abstractNumId w:val="6"/>
  </w:num>
  <w:num w:numId="14">
    <w:abstractNumId w:val="14"/>
  </w:num>
  <w:num w:numId="15">
    <w:abstractNumId w:val="9"/>
  </w:num>
  <w:num w:numId="16">
    <w:abstractNumId w:val="12"/>
  </w:num>
  <w:num w:numId="17">
    <w:abstractNumId w:val="8"/>
  </w:num>
  <w:num w:numId="18">
    <w:abstractNumId w:val="13"/>
  </w:num>
  <w:num w:numId="19">
    <w:abstractNumId w:val="2"/>
  </w:num>
  <w:num w:numId="20">
    <w:abstractNumId w:val="7"/>
  </w:num>
  <w:num w:numId="21">
    <w:abstractNumId w:val="5"/>
  </w:num>
  <w:num w:numId="22">
    <w:abstractNumId w:val="1"/>
  </w:num>
  <w:num w:numId="2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06A69"/>
    <w:rsid w:val="00016071"/>
    <w:rsid w:val="00064B0B"/>
    <w:rsid w:val="00081E10"/>
    <w:rsid w:val="000A6A6F"/>
    <w:rsid w:val="00161756"/>
    <w:rsid w:val="0017063B"/>
    <w:rsid w:val="00201700"/>
    <w:rsid w:val="002526E6"/>
    <w:rsid w:val="003A6D61"/>
    <w:rsid w:val="00440618"/>
    <w:rsid w:val="00443A9F"/>
    <w:rsid w:val="004511FD"/>
    <w:rsid w:val="004B0440"/>
    <w:rsid w:val="004D763C"/>
    <w:rsid w:val="005119A9"/>
    <w:rsid w:val="00550400"/>
    <w:rsid w:val="0056466D"/>
    <w:rsid w:val="0058449D"/>
    <w:rsid w:val="005A7900"/>
    <w:rsid w:val="005F3207"/>
    <w:rsid w:val="00641184"/>
    <w:rsid w:val="00646CFC"/>
    <w:rsid w:val="006725A3"/>
    <w:rsid w:val="006761B6"/>
    <w:rsid w:val="00683904"/>
    <w:rsid w:val="00707759"/>
    <w:rsid w:val="00715DB8"/>
    <w:rsid w:val="00725F68"/>
    <w:rsid w:val="0077433B"/>
    <w:rsid w:val="00781381"/>
    <w:rsid w:val="007B19D7"/>
    <w:rsid w:val="007B21BF"/>
    <w:rsid w:val="007C3121"/>
    <w:rsid w:val="00801CE1"/>
    <w:rsid w:val="00877C7F"/>
    <w:rsid w:val="008C5EAF"/>
    <w:rsid w:val="008E2138"/>
    <w:rsid w:val="00940340"/>
    <w:rsid w:val="00957818"/>
    <w:rsid w:val="009749CF"/>
    <w:rsid w:val="009D2A2E"/>
    <w:rsid w:val="00A74AA4"/>
    <w:rsid w:val="00A750F5"/>
    <w:rsid w:val="00AC30AE"/>
    <w:rsid w:val="00AC69D2"/>
    <w:rsid w:val="00B27C4E"/>
    <w:rsid w:val="00B6673F"/>
    <w:rsid w:val="00B7637F"/>
    <w:rsid w:val="00B76DE6"/>
    <w:rsid w:val="00C610AA"/>
    <w:rsid w:val="00CB340F"/>
    <w:rsid w:val="00CD1A01"/>
    <w:rsid w:val="00D22502"/>
    <w:rsid w:val="00D87BA1"/>
    <w:rsid w:val="00DD3C5B"/>
    <w:rsid w:val="00DD698C"/>
    <w:rsid w:val="00E35C1F"/>
    <w:rsid w:val="00E46B95"/>
    <w:rsid w:val="00E71133"/>
    <w:rsid w:val="00E9753A"/>
    <w:rsid w:val="00EF62E1"/>
    <w:rsid w:val="00F618B4"/>
    <w:rsid w:val="00F72122"/>
    <w:rsid w:val="00FD6B45"/>
    <w:rsid w:val="00FE195E"/>
    <w:rsid w:val="00FE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3"/>
    <w:rsid w:val="00AC69D2"/>
    <w:rPr>
      <w:rFonts w:eastAsia="Arial"/>
      <w:sz w:val="21"/>
      <w:szCs w:val="21"/>
      <w:shd w:val="clear" w:color="auto" w:fill="FFFFFF"/>
    </w:rPr>
  </w:style>
  <w:style w:type="paragraph" w:customStyle="1" w:styleId="Szvegtrzs3">
    <w:name w:val="Szövegtörzs3"/>
    <w:basedOn w:val="Norml"/>
    <w:link w:val="Szvegtrzs"/>
    <w:rsid w:val="00AC69D2"/>
    <w:pPr>
      <w:widowControl w:val="0"/>
      <w:shd w:val="clear" w:color="auto" w:fill="FFFFFF"/>
      <w:spacing w:after="0" w:line="256" w:lineRule="exact"/>
      <w:ind w:hanging="660"/>
      <w:jc w:val="right"/>
    </w:pPr>
    <w:rPr>
      <w:rFonts w:ascii="Arial" w:eastAsia="Arial" w:hAnsi="Arial" w:cs="Arial"/>
      <w:sz w:val="21"/>
      <w:szCs w:val="21"/>
    </w:rPr>
  </w:style>
  <w:style w:type="paragraph" w:styleId="NormlWeb">
    <w:name w:val="Normal (Web)"/>
    <w:basedOn w:val="Norml"/>
    <w:uiPriority w:val="99"/>
    <w:semiHidden/>
    <w:unhideWhenUsed/>
    <w:rsid w:val="00AC69D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character" w:customStyle="1" w:styleId="Cmsor2">
    <w:name w:val="Címsor #2_"/>
    <w:basedOn w:val="Bekezdsalapbettpusa"/>
    <w:link w:val="Cmsor20"/>
    <w:rsid w:val="00AC69D2"/>
    <w:rPr>
      <w:rFonts w:eastAsia="Arial"/>
      <w:b/>
      <w:bCs/>
      <w:sz w:val="21"/>
      <w:szCs w:val="21"/>
      <w:shd w:val="clear" w:color="auto" w:fill="FFFFFF"/>
    </w:rPr>
  </w:style>
  <w:style w:type="character" w:customStyle="1" w:styleId="SzvegtrzsFlkvr">
    <w:name w:val="Szövegtörzs + Félkövér"/>
    <w:basedOn w:val="Szvegtrzs"/>
    <w:rsid w:val="00AC69D2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hu-HU" w:eastAsia="hu-HU" w:bidi="hu-HU"/>
    </w:rPr>
  </w:style>
  <w:style w:type="character" w:customStyle="1" w:styleId="Szvegtrzs4Exact">
    <w:name w:val="Szövegtörzs (4) Exact"/>
    <w:basedOn w:val="Bekezdsalapbettpusa"/>
    <w:rsid w:val="00AC69D2"/>
    <w:rPr>
      <w:rFonts w:ascii="Arial" w:eastAsia="Arial" w:hAnsi="Arial" w:cs="Arial"/>
      <w:b/>
      <w:bCs/>
      <w:i w:val="0"/>
      <w:iCs w:val="0"/>
      <w:smallCaps w:val="0"/>
      <w:strike w:val="0"/>
      <w:spacing w:val="4"/>
      <w:sz w:val="19"/>
      <w:szCs w:val="19"/>
      <w:u w:val="none"/>
    </w:rPr>
  </w:style>
  <w:style w:type="character" w:customStyle="1" w:styleId="Fejlcvagylbjegyzet">
    <w:name w:val="Fejléc vagy lábjegyzet"/>
    <w:basedOn w:val="Bekezdsalapbettpusa"/>
    <w:rsid w:val="00AC69D2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hu-HU" w:eastAsia="hu-HU" w:bidi="hu-HU"/>
    </w:rPr>
  </w:style>
  <w:style w:type="character" w:customStyle="1" w:styleId="SzvegtrzsKiskapitlis">
    <w:name w:val="Szövegtörzs + Kiskapitális"/>
    <w:basedOn w:val="Szvegtrzs"/>
    <w:rsid w:val="00AC69D2"/>
    <w:rPr>
      <w:rFonts w:ascii="Arial" w:eastAsia="Arial" w:hAnsi="Arial" w:cs="Arial"/>
      <w:smallCaps/>
      <w:color w:val="000000"/>
      <w:spacing w:val="0"/>
      <w:w w:val="100"/>
      <w:position w:val="0"/>
      <w:sz w:val="21"/>
      <w:szCs w:val="21"/>
      <w:shd w:val="clear" w:color="auto" w:fill="FFFFFF"/>
      <w:lang w:val="hu-HU" w:eastAsia="hu-HU" w:bidi="hu-HU"/>
    </w:rPr>
  </w:style>
  <w:style w:type="character" w:customStyle="1" w:styleId="Szvegtrzs4">
    <w:name w:val="Szövegtörzs (4)_"/>
    <w:basedOn w:val="Bekezdsalapbettpusa"/>
    <w:link w:val="Szvegtrzs40"/>
    <w:rsid w:val="00AC69D2"/>
    <w:rPr>
      <w:rFonts w:eastAsia="Arial"/>
      <w:b/>
      <w:bCs/>
      <w:sz w:val="21"/>
      <w:szCs w:val="21"/>
      <w:shd w:val="clear" w:color="auto" w:fill="FFFFFF"/>
    </w:rPr>
  </w:style>
  <w:style w:type="paragraph" w:customStyle="1" w:styleId="Cmsor20">
    <w:name w:val="Címsor #2"/>
    <w:basedOn w:val="Norml"/>
    <w:link w:val="Cmsor2"/>
    <w:rsid w:val="00AC69D2"/>
    <w:pPr>
      <w:widowControl w:val="0"/>
      <w:shd w:val="clear" w:color="auto" w:fill="FFFFFF"/>
      <w:spacing w:before="240" w:after="240" w:line="0" w:lineRule="atLeast"/>
      <w:jc w:val="center"/>
      <w:outlineLvl w:val="1"/>
    </w:pPr>
    <w:rPr>
      <w:rFonts w:ascii="Arial" w:eastAsia="Arial" w:hAnsi="Arial" w:cs="Arial"/>
      <w:b/>
      <w:bCs/>
      <w:sz w:val="21"/>
      <w:szCs w:val="21"/>
    </w:rPr>
  </w:style>
  <w:style w:type="paragraph" w:customStyle="1" w:styleId="Szvegtrzs40">
    <w:name w:val="Szövegtörzs (4)"/>
    <w:basedOn w:val="Norml"/>
    <w:link w:val="Szvegtrzs4"/>
    <w:rsid w:val="00AC69D2"/>
    <w:pPr>
      <w:widowControl w:val="0"/>
      <w:shd w:val="clear" w:color="auto" w:fill="FFFFFF"/>
      <w:spacing w:after="0" w:line="252" w:lineRule="exact"/>
      <w:jc w:val="center"/>
    </w:pPr>
    <w:rPr>
      <w:rFonts w:ascii="Arial" w:eastAsia="Arial" w:hAnsi="Arial" w:cs="Arial"/>
      <w:b/>
      <w:bCs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B6673F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lfejChar">
    <w:name w:val="Élőfej Char"/>
    <w:basedOn w:val="Bekezdsalapbettpusa"/>
    <w:link w:val="lfej"/>
    <w:uiPriority w:val="99"/>
    <w:rsid w:val="00B6673F"/>
    <w:rPr>
      <w:rFonts w:ascii="Calibri" w:eastAsia="Calibri" w:hAnsi="Calibri" w:cs="Times New Roman"/>
      <w:sz w:val="22"/>
      <w:szCs w:val="22"/>
      <w:lang w:val="x-none"/>
    </w:rPr>
  </w:style>
  <w:style w:type="paragraph" w:styleId="llb">
    <w:name w:val="footer"/>
    <w:basedOn w:val="Norml"/>
    <w:link w:val="llbChar"/>
    <w:uiPriority w:val="99"/>
    <w:unhideWhenUsed/>
    <w:rsid w:val="008C5E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C5EAF"/>
    <w:rPr>
      <w:rFonts w:ascii="Calibri" w:eastAsia="Times New Roman" w:hAnsi="Calibri" w:cs="Times New Roman"/>
      <w:sz w:val="22"/>
      <w:szCs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B34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B340F"/>
    <w:rPr>
      <w:rFonts w:ascii="Segoe UI" w:eastAsia="Times New Roman" w:hAnsi="Segoe UI" w:cs="Segoe UI"/>
      <w:sz w:val="18"/>
      <w:szCs w:val="18"/>
    </w:rPr>
  </w:style>
  <w:style w:type="paragraph" w:styleId="Nincstrkz">
    <w:name w:val="No Spacing"/>
    <w:basedOn w:val="Norml"/>
    <w:uiPriority w:val="99"/>
    <w:qFormat/>
    <w:rsid w:val="00064B0B"/>
    <w:pPr>
      <w:spacing w:after="0" w:line="240" w:lineRule="auto"/>
    </w:pPr>
    <w:rPr>
      <w:rFonts w:eastAsiaTheme="minorHAns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4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E64910-F2D2-4EA5-BDBA-2BAE2F158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776</Words>
  <Characters>5355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Dr. Keserű Klaudia</cp:lastModifiedBy>
  <cp:revision>6</cp:revision>
  <cp:lastPrinted>2017-09-19T06:54:00Z</cp:lastPrinted>
  <dcterms:created xsi:type="dcterms:W3CDTF">2017-09-19T08:10:00Z</dcterms:created>
  <dcterms:modified xsi:type="dcterms:W3CDTF">2017-09-19T08:11:00Z</dcterms:modified>
</cp:coreProperties>
</file>